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3.jpg" ContentType="image/jpeg"/>
  <Override PartName="/word/media/rId59.jpg" ContentType="image/jpeg"/>
  <Override PartName="/word/media/rId63.jpg" ContentType="image/jpeg"/>
  <Override PartName="/word/media/rId67.jpg" ContentType="image/jpeg"/>
  <Override PartName="/word/media/rId71.jpg" ContentType="image/jpeg"/>
  <Override PartName="/word/media/rId75.jpg" ContentType="image/jpeg"/>
  <Override PartName="/word/media/rId79.jpg" ContentType="image/jpeg"/>
  <Override PartName="/word/media/rId83.jpg" ContentType="image/jpeg"/>
  <Override PartName="/word/media/rId87.jpg" ContentType="image/jpeg"/>
  <Override PartName="/word/media/rId91.jpg" ContentType="image/jpeg"/>
  <Override PartName="/word/media/rId95.jpg" ContentType="image/jpeg"/>
  <Override PartName="/word/media/rId27.jpg" ContentType="image/jpeg"/>
  <Override PartName="/word/media/rId99.jpg" ContentType="image/jpeg"/>
  <Override PartName="/word/media/rId103.jpg" ContentType="image/jpeg"/>
  <Override PartName="/word/media/rId107.jpg" ContentType="image/jpeg"/>
  <Override PartName="/word/media/rId111.jpg" ContentType="image/jpeg"/>
  <Override PartName="/word/media/rId115.jpg" ContentType="image/jpeg"/>
  <Override PartName="/word/media/rId119.jpg" ContentType="image/jpeg"/>
  <Override PartName="/word/media/rId123.jpg" ContentType="image/jpeg"/>
  <Override PartName="/word/media/rId127.jpg" ContentType="image/jpeg"/>
  <Override PartName="/word/media/rId131.jpg" ContentType="image/jpeg"/>
  <Override PartName="/word/media/rId135.jpg" ContentType="image/jpeg"/>
  <Override PartName="/word/media/rId31.jpg" ContentType="image/jpeg"/>
  <Override PartName="/word/media/rId139.jpg" ContentType="image/jpeg"/>
  <Override PartName="/word/media/rId143.jpg" ContentType="image/jpeg"/>
  <Override PartName="/word/media/rId147.jpg" ContentType="image/jpeg"/>
  <Override PartName="/word/media/rId151.jpg" ContentType="image/jpeg"/>
  <Override PartName="/word/media/rId159.jpg" ContentType="image/jpeg"/>
  <Override PartName="/word/media/rId163.jpg" ContentType="image/jpeg"/>
  <Override PartName="/word/media/rId167.jpg" ContentType="image/jpeg"/>
  <Override PartName="/word/media/rId171.jpg" ContentType="image/jpeg"/>
  <Override PartName="/word/media/rId175.jpg" ContentType="image/jpeg"/>
  <Override PartName="/word/media/rId35.jpg" ContentType="image/jpeg"/>
  <Override PartName="/word/media/rId179.jpg" ContentType="image/jpeg"/>
  <Override PartName="/word/media/rId183.jpg" ContentType="image/jpeg"/>
  <Override PartName="/word/media/rId39.jpg" ContentType="image/jpeg"/>
  <Override PartName="/word/media/rId43.jpg" ContentType="image/jpeg"/>
  <Override PartName="/word/media/rId47.jpg" ContentType="image/jpeg"/>
  <Override PartName="/word/media/rId51.jpg" ContentType="image/jpeg"/>
  <Override PartName="/word/media/rId55.jpg" ContentType="image/jpeg"/>
  <Override PartName="/word/media/rId155.jpg" ContentType="image/jpe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Шаблон отчёта по лабораторной работе</w:t>
      </w:r>
    </w:p>
    <w:p>
      <w:pPr>
        <w:pStyle w:val="Subtitle"/>
      </w:pPr>
      <w:r>
        <w:t xml:space="preserve">Простейший вариант</w:t>
      </w:r>
    </w:p>
    <w:p>
      <w:pPr>
        <w:pStyle w:val="Author"/>
      </w:pPr>
      <w:r>
        <w:t xml:space="preserve">Дмитрий Сергеевич Кулябов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sdt>
      <w:sdtPr>
        <w:docPartObj>
          <w:docPartGallery w:val="List of Figures"/>
          <w:docPartUnique/>
        </w:docPartObj>
      </w:sdtPr>
      <w:sdtContent>
        <w:p>
          <w:pPr>
            <w:pStyle w:val="TOCHeading"/>
          </w:pPr>
          <w:r>
            <w:t xml:space="preserve">List of Figures</w:t>
          </w:r>
        </w:p>
        <w:p>
          <w:r>
            <w:fldChar w:fldCharType="begin" w:dirty="true"/>
            <w:instrText xml:space="preserve">TOC \h \z \t "Image Caption" \c</w:instrText>
            <w:fldChar w:fldCharType="separate"/>
            <w:fldChar w:fldCharType="end"/>
          </w:r>
        </w:p>
      </w:sdtContent>
    </w:sdt>
    <w:sdt>
      <w:sdtPr>
        <w:docPartObj>
          <w:docPartGallery w:val="List of Tables"/>
          <w:docPartUnique/>
        </w:docPartObj>
      </w:sdtPr>
      <w:sdtContent>
        <w:p>
          <w:pPr>
            <w:pStyle w:val="TOCHeading"/>
          </w:pPr>
          <w:r>
            <w:t xml:space="preserve">List of Tables</w:t>
          </w:r>
        </w:p>
        <w:p>
          <w:r>
            <w:fldChar w:fldCharType="begin" w:dirty="true"/>
            <w:instrText xml:space="preserve">TOC \h \z \t "Table Caption" \c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получить навыки о создании новых пользователей</w:t>
      </w:r>
    </w:p>
    <w:bookmarkEnd w:id="20"/>
    <w:bookmarkStart w:id="21" w:name="задание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Задание</w:t>
      </w:r>
    </w:p>
    <w:p>
      <w:pPr>
        <w:pStyle w:val="FirstParagraph"/>
      </w:pPr>
      <w:r>
        <w:t xml:space="preserve">создать и переключиться к новым пользователим</w:t>
      </w:r>
    </w:p>
    <w:bookmarkEnd w:id="21"/>
    <w:bookmarkStart w:id="22" w:name="теоретическое-введение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Теоретическое введение</w:t>
      </w:r>
    </w:p>
    <w:p>
      <w:pPr>
        <w:pStyle w:val="FirstParagraph"/>
      </w:pPr>
      <w:r>
        <w:t xml:space="preserve">Более подробно про Unix см. в</w:t>
      </w:r>
      <w:r>
        <w:t xml:space="preserve"> </w:t>
      </w:r>
      <w:r>
        <w:t xml:space="preserve">[1–4]</w:t>
      </w:r>
      <w:r>
        <w:t xml:space="preserve">.</w:t>
      </w:r>
    </w:p>
    <w:bookmarkEnd w:id="22"/>
    <w:bookmarkStart w:id="187" w:name="выполнение-лабораторной-работы"/>
    <w:p>
      <w:pPr>
        <w:pStyle w:val="Heading1"/>
      </w:pPr>
      <w:r>
        <w:rPr>
          <w:rStyle w:val="SectionNumber"/>
        </w:rPr>
        <w:t xml:space="preserve">4</w:t>
      </w:r>
      <w:r>
        <w:tab/>
      </w:r>
      <w:r>
        <w:t xml:space="preserve">Выполнение лабораторной работы</w:t>
      </w:r>
    </w:p>
    <w:p>
      <w:pPr>
        <w:pStyle w:val="FirstParagraph"/>
      </w:pPr>
      <w:r>
        <w:t xml:space="preserve">Сначала я открил терминал и написал команду для посмотра настоящего пользователя (рис. 1).</w:t>
      </w:r>
    </w:p>
    <w:bookmarkStart w:id="26" w:name="fig:001"/>
    <w:p>
      <w:pPr>
        <w:pStyle w:val="CaptionedFigure"/>
      </w:pPr>
      <w:r>
        <w:drawing>
          <wp:inline>
            <wp:extent cx="3733800" cy="2100262"/>
            <wp:effectExtent b="0" l="0" r="0" t="0"/>
            <wp:docPr descr="Рис. 1: команада whoaim" title="" id="24" name="Picture"/>
            <a:graphic>
              <a:graphicData uri="http://schemas.openxmlformats.org/drawingml/2006/picture">
                <pic:pic>
                  <pic:nvPicPr>
                    <pic:cNvPr descr="image/1.jpg" id="25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1: команада whoaim</w:t>
      </w:r>
    </w:p>
    <w:bookmarkEnd w:id="26"/>
    <w:p>
      <w:pPr>
        <w:pStyle w:val="BodyText"/>
      </w:pPr>
      <w:r>
        <w:t xml:space="preserve">Потом я вводил использовал команду id чтобы смотреть мой uid gid и к какой группе я принадлежу (рис. 2).</w:t>
      </w:r>
    </w:p>
    <w:bookmarkStart w:id="30" w:name="fig:002"/>
    <w:p>
      <w:pPr>
        <w:pStyle w:val="CaptionedFigure"/>
      </w:pPr>
      <w:r>
        <w:drawing>
          <wp:inline>
            <wp:extent cx="3733800" cy="2100262"/>
            <wp:effectExtent b="0" l="0" r="0" t="0"/>
            <wp:docPr descr="Рис. 2: команада id" title="" id="28" name="Picture"/>
            <a:graphic>
              <a:graphicData uri="http://schemas.openxmlformats.org/drawingml/2006/picture">
                <pic:pic>
                  <pic:nvPicPr>
                    <pic:cNvPr descr="image/2.jpg" id="29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2: команада id</w:t>
      </w:r>
    </w:p>
    <w:bookmarkEnd w:id="30"/>
    <w:p>
      <w:pPr>
        <w:pStyle w:val="BodyText"/>
      </w:pPr>
      <w:r>
        <w:t xml:space="preserve">Потом я переключил к учётной записи root (рис. 3).</w:t>
      </w:r>
    </w:p>
    <w:bookmarkStart w:id="34" w:name="fig:003"/>
    <w:p>
      <w:pPr>
        <w:pStyle w:val="CaptionedFigure"/>
      </w:pPr>
      <w:r>
        <w:drawing>
          <wp:inline>
            <wp:extent cx="3733800" cy="2100262"/>
            <wp:effectExtent b="0" l="0" r="0" t="0"/>
            <wp:docPr descr="Рис. 3: команада su" title="" id="32" name="Picture"/>
            <a:graphic>
              <a:graphicData uri="http://schemas.openxmlformats.org/drawingml/2006/picture">
                <pic:pic>
                  <pic:nvPicPr>
                    <pic:cNvPr descr="image/3.jpg" id="33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3: команада su</w:t>
      </w:r>
    </w:p>
    <w:bookmarkEnd w:id="34"/>
    <w:p>
      <w:pPr>
        <w:pStyle w:val="BodyText"/>
      </w:pPr>
      <w:r>
        <w:t xml:space="preserve">Потом я еще раз использовал команду id чтобы смотреть более информацию о пользователи (рис. 4).</w:t>
      </w:r>
    </w:p>
    <w:bookmarkStart w:id="38" w:name="fig:004"/>
    <w:p>
      <w:pPr>
        <w:pStyle w:val="CaptionedFigure"/>
      </w:pPr>
      <w:r>
        <w:drawing>
          <wp:inline>
            <wp:extent cx="3733800" cy="2100262"/>
            <wp:effectExtent b="0" l="0" r="0" t="0"/>
            <wp:docPr descr="Рис. 4: команада id в другом пользователе" title="" id="36" name="Picture"/>
            <a:graphic>
              <a:graphicData uri="http://schemas.openxmlformats.org/drawingml/2006/picture">
                <pic:pic>
                  <pic:nvPicPr>
                    <pic:cNvPr descr="image/4.jpg" id="37" name="Picture"/>
                    <pic:cNvPicPr>
                      <a:picLocks noChangeArrowheads="1"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4: команада id в другом пользователе</w:t>
      </w:r>
    </w:p>
    <w:bookmarkEnd w:id="38"/>
    <w:p>
      <w:pPr>
        <w:pStyle w:val="BodyText"/>
      </w:pPr>
      <w:r>
        <w:t xml:space="preserve">Потом я использовал ту же команду su чтобы вернуться к учётной записи моего пользователя, в моем случае я написал su qjarishekka (рис. 5).</w:t>
      </w:r>
    </w:p>
    <w:bookmarkStart w:id="42" w:name="fig:005"/>
    <w:p>
      <w:pPr>
        <w:pStyle w:val="CaptionedFigure"/>
      </w:pPr>
      <w:r>
        <w:drawing>
          <wp:inline>
            <wp:extent cx="3733800" cy="2100262"/>
            <wp:effectExtent b="0" l="0" r="0" t="0"/>
            <wp:docPr descr="Рис. 5: вернуться к учётной записи" title="" id="40" name="Picture"/>
            <a:graphic>
              <a:graphicData uri="http://schemas.openxmlformats.org/drawingml/2006/picture">
                <pic:pic>
                  <pic:nvPicPr>
                    <pic:cNvPr descr="image/5.jpg" id="41" name="Picture"/>
                    <pic:cNvPicPr>
                      <a:picLocks noChangeArrowheads="1"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5: вернуться к учётной записи</w:t>
      </w:r>
    </w:p>
    <w:bookmarkEnd w:id="42"/>
    <w:p>
      <w:pPr>
        <w:pStyle w:val="BodyText"/>
      </w:pPr>
      <w:r>
        <w:t xml:space="preserve">Дальше я написал sudo -i visudo и открился редактор текста файла /etc/sudoers (рис. 6).</w:t>
      </w:r>
    </w:p>
    <w:bookmarkStart w:id="46" w:name="fig:006"/>
    <w:p>
      <w:pPr>
        <w:pStyle w:val="CaptionedFigure"/>
      </w:pPr>
      <w:r>
        <w:drawing>
          <wp:inline>
            <wp:extent cx="3733800" cy="2100262"/>
            <wp:effectExtent b="0" l="0" r="0" t="0"/>
            <wp:docPr descr="Рис. 6: файл /etc/sudoers" title="" id="44" name="Picture"/>
            <a:graphic>
              <a:graphicData uri="http://schemas.openxmlformats.org/drawingml/2006/picture">
                <pic:pic>
                  <pic:nvPicPr>
                    <pic:cNvPr descr="image/6.jpg" id="45" name="Picture"/>
                    <pic:cNvPicPr>
                      <a:picLocks noChangeArrowheads="1"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6: файл /etc/sudoers</w:t>
      </w:r>
    </w:p>
    <w:bookmarkEnd w:id="46"/>
    <w:p>
      <w:pPr>
        <w:pStyle w:val="BodyText"/>
      </w:pPr>
      <w:r>
        <w:t xml:space="preserve">Затем я открил тот же файл но запуская другой редактор, в этом случае mcedit. для етого я написал вариант предыдующей команды (рис. 7).</w:t>
      </w:r>
    </w:p>
    <w:p>
      <w:pPr>
        <w:pStyle w:val="SourceCode"/>
      </w:pPr>
      <w:r>
        <w:rPr>
          <w:rStyle w:val="VerbatimChar"/>
        </w:rPr>
        <w:t xml:space="preserve">    sudo -i EDITOR=mcedit visudo</w:t>
      </w:r>
    </w:p>
    <w:bookmarkStart w:id="50" w:name="fig:007"/>
    <w:p>
      <w:pPr>
        <w:pStyle w:val="CaptionedFigure"/>
      </w:pPr>
      <w:r>
        <w:drawing>
          <wp:inline>
            <wp:extent cx="3733800" cy="2100262"/>
            <wp:effectExtent b="0" l="0" r="0" t="0"/>
            <wp:docPr descr="Рис. 7: файл /etc/sudoers на другом редакторе" title="" id="48" name="Picture"/>
            <a:graphic>
              <a:graphicData uri="http://schemas.openxmlformats.org/drawingml/2006/picture">
                <pic:pic>
                  <pic:nvPicPr>
                    <pic:cNvPr descr="image/7.jpg" id="49" name="Picture"/>
                    <pic:cNvPicPr>
                      <a:picLocks noChangeArrowheads="1"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7: файл /etc/sudoers на другом редакторе</w:t>
      </w:r>
    </w:p>
    <w:bookmarkEnd w:id="50"/>
    <w:p>
      <w:pPr>
        <w:pStyle w:val="BodyText"/>
      </w:pPr>
      <w:r>
        <w:t xml:space="preserve">Потом я искал строку %wheel ALL=(ALL) ALL (рис. 8).</w:t>
      </w:r>
    </w:p>
    <w:bookmarkStart w:id="54" w:name="fig:008"/>
    <w:p>
      <w:pPr>
        <w:pStyle w:val="CaptionedFigure"/>
      </w:pPr>
      <w:r>
        <w:drawing>
          <wp:inline>
            <wp:extent cx="3733800" cy="2100262"/>
            <wp:effectExtent b="0" l="0" r="0" t="0"/>
            <wp:docPr descr="Рис. 8: поиск нужной строки" title="" id="52" name="Picture"/>
            <a:graphic>
              <a:graphicData uri="http://schemas.openxmlformats.org/drawingml/2006/picture">
                <pic:pic>
                  <pic:nvPicPr>
                    <pic:cNvPr descr="image/8.jpg" id="53" name="Picture"/>
                    <pic:cNvPicPr>
                      <a:picLocks noChangeArrowheads="1"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8: поиск нужной строки</w:t>
      </w:r>
    </w:p>
    <w:bookmarkEnd w:id="54"/>
    <w:p>
      <w:pPr>
        <w:pStyle w:val="BodyText"/>
      </w:pPr>
      <w:r>
        <w:t xml:space="preserve">Дальше я создал новего пользователя alice в группе wheel (рис. 9).</w:t>
      </w:r>
    </w:p>
    <w:p>
      <w:pPr>
        <w:pStyle w:val="SourceCode"/>
      </w:pPr>
      <w:r>
        <w:rPr>
          <w:rStyle w:val="VerbatimChar"/>
        </w:rPr>
        <w:t xml:space="preserve">    sudo -i useradd -G wheel alicе</w:t>
      </w:r>
      <w:r>
        <w:br/>
      </w:r>
      <w:r>
        <w:rPr>
          <w:rStyle w:val="VerbatimChar"/>
        </w:rPr>
        <w:t xml:space="preserve">    </w:t>
      </w:r>
    </w:p>
    <w:bookmarkStart w:id="58" w:name="fig:009"/>
    <w:p>
      <w:pPr>
        <w:pStyle w:val="CaptionedFigure"/>
      </w:pPr>
      <w:r>
        <w:drawing>
          <wp:inline>
            <wp:extent cx="3733800" cy="2100262"/>
            <wp:effectExtent b="0" l="0" r="0" t="0"/>
            <wp:docPr descr="Рис. 9: новый пользователь alice" title="" id="56" name="Picture"/>
            <a:graphic>
              <a:graphicData uri="http://schemas.openxmlformats.org/drawingml/2006/picture">
                <pic:pic>
                  <pic:nvPicPr>
                    <pic:cNvPr descr="image/9.jpg" id="57" name="Picture"/>
                    <pic:cNvPicPr>
                      <a:picLocks noChangeArrowheads="1"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9: новый пользователь alice</w:t>
      </w:r>
    </w:p>
    <w:bookmarkEnd w:id="58"/>
    <w:p>
      <w:pPr>
        <w:pStyle w:val="BodyText"/>
      </w:pPr>
      <w:r>
        <w:t xml:space="preserve">и убедился что пользователь alice добавлен в группу wheel с помощью команды id alice (рис. 10).</w:t>
      </w:r>
    </w:p>
    <w:bookmarkStart w:id="62" w:name="fig:010"/>
    <w:p>
      <w:pPr>
        <w:pStyle w:val="CaptionedFigure"/>
      </w:pPr>
      <w:r>
        <w:drawing>
          <wp:inline>
            <wp:extent cx="3733800" cy="2100262"/>
            <wp:effectExtent b="0" l="0" r="0" t="0"/>
            <wp:docPr descr="Рис. 10: id alice" title="" id="60" name="Picture"/>
            <a:graphic>
              <a:graphicData uri="http://schemas.openxmlformats.org/drawingml/2006/picture">
                <pic:pic>
                  <pic:nvPicPr>
                    <pic:cNvPr descr="image/10.jpg" id="61" name="Picture"/>
                    <pic:cNvPicPr>
                      <a:picLocks noChangeArrowheads="1"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10: id alice</w:t>
      </w:r>
    </w:p>
    <w:bookmarkEnd w:id="62"/>
    <w:p>
      <w:pPr>
        <w:pStyle w:val="BodyText"/>
      </w:pPr>
      <w:r>
        <w:t xml:space="preserve">После того как я создал пользователя alice я дал ей новый пароль с следующей командой (рис. 11).</w:t>
      </w:r>
    </w:p>
    <w:p>
      <w:pPr>
        <w:pStyle w:val="SourceCode"/>
      </w:pPr>
      <w:r>
        <w:rPr>
          <w:rStyle w:val="VerbatimChar"/>
        </w:rPr>
        <w:t xml:space="preserve">    sudo -i passwd alice</w:t>
      </w:r>
    </w:p>
    <w:bookmarkStart w:id="66" w:name="fig:011"/>
    <w:p>
      <w:pPr>
        <w:pStyle w:val="CaptionedFigure"/>
      </w:pPr>
      <w:r>
        <w:drawing>
          <wp:inline>
            <wp:extent cx="3733800" cy="2100262"/>
            <wp:effectExtent b="0" l="0" r="0" t="0"/>
            <wp:docPr descr="Рис. 11: пароль для пользователя alice" title="" id="64" name="Picture"/>
            <a:graphic>
              <a:graphicData uri="http://schemas.openxmlformats.org/drawingml/2006/picture">
                <pic:pic>
                  <pic:nvPicPr>
                    <pic:cNvPr descr="image/11.jpg" id="65" name="Picture"/>
                    <pic:cNvPicPr>
                      <a:picLocks noChangeArrowheads="1"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11: пароль для пользователя alice</w:t>
      </w:r>
    </w:p>
    <w:bookmarkEnd w:id="66"/>
    <w:p>
      <w:pPr>
        <w:pStyle w:val="BodyText"/>
      </w:pPr>
      <w:r>
        <w:t xml:space="preserve">этому паролю надо было ввести дважды</w:t>
      </w:r>
    </w:p>
    <w:p>
      <w:pPr>
        <w:pStyle w:val="BodyText"/>
      </w:pPr>
      <w:r>
        <w:t xml:space="preserve">Потом я переключился на уётную запись alice (рис. 12).</w:t>
      </w:r>
    </w:p>
    <w:p>
      <w:pPr>
        <w:pStyle w:val="SourceCode"/>
      </w:pPr>
      <w:r>
        <w:rPr>
          <w:rStyle w:val="VerbatimChar"/>
        </w:rPr>
        <w:t xml:space="preserve">    su alice</w:t>
      </w:r>
    </w:p>
    <w:bookmarkStart w:id="70" w:name="fig:012"/>
    <w:p>
      <w:pPr>
        <w:pStyle w:val="CaptionedFigure"/>
      </w:pPr>
      <w:r>
        <w:drawing>
          <wp:inline>
            <wp:extent cx="3733800" cy="2100262"/>
            <wp:effectExtent b="0" l="0" r="0" t="0"/>
            <wp:docPr descr="Рис. 12: su alice" title="" id="68" name="Picture"/>
            <a:graphic>
              <a:graphicData uri="http://schemas.openxmlformats.org/drawingml/2006/picture">
                <pic:pic>
                  <pic:nvPicPr>
                    <pic:cNvPr descr="image/12.jpg" id="69" name="Picture"/>
                    <pic:cNvPicPr>
                      <a:picLocks noChangeArrowheads="1"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12: su alice</w:t>
      </w:r>
    </w:p>
    <w:bookmarkEnd w:id="70"/>
    <w:p>
      <w:pPr>
        <w:pStyle w:val="BodyText"/>
      </w:pPr>
      <w:r>
        <w:t xml:space="preserve">Потом я создал другого пользователя bob (рис. 13).</w:t>
      </w:r>
    </w:p>
    <w:p>
      <w:pPr>
        <w:pStyle w:val="SourceCode"/>
      </w:pPr>
      <w:r>
        <w:rPr>
          <w:rStyle w:val="VerbatimChar"/>
        </w:rPr>
        <w:t xml:space="preserve">    sudo useradd bob</w:t>
      </w:r>
    </w:p>
    <w:bookmarkStart w:id="74" w:name="fig:013"/>
    <w:p>
      <w:pPr>
        <w:pStyle w:val="CaptionedFigure"/>
      </w:pPr>
      <w:r>
        <w:drawing>
          <wp:inline>
            <wp:extent cx="3733800" cy="2100262"/>
            <wp:effectExtent b="0" l="0" r="0" t="0"/>
            <wp:docPr descr="Рис. 13: новый пользователь bob" title="" id="72" name="Picture"/>
            <a:graphic>
              <a:graphicData uri="http://schemas.openxmlformats.org/drawingml/2006/picture">
                <pic:pic>
                  <pic:nvPicPr>
                    <pic:cNvPr descr="image/13.jpg" id="73" name="Picture"/>
                    <pic:cNvPicPr>
                      <a:picLocks noChangeArrowheads="1"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13: новый пользователь bob</w:t>
      </w:r>
    </w:p>
    <w:bookmarkEnd w:id="74"/>
    <w:p>
      <w:pPr>
        <w:pStyle w:val="BodyText"/>
      </w:pPr>
      <w:r>
        <w:t xml:space="preserve">Дальше я проверал что пользователь создан с помощью команды id (рис. 14).</w:t>
      </w:r>
    </w:p>
    <w:p>
      <w:pPr>
        <w:pStyle w:val="BodyText"/>
      </w:pPr>
      <w:r>
        <w:t xml:space="preserve">id bob</w:t>
      </w:r>
    </w:p>
    <w:bookmarkStart w:id="78" w:name="fig:014"/>
    <w:p>
      <w:pPr>
        <w:pStyle w:val="CaptionedFigure"/>
      </w:pPr>
      <w:r>
        <w:drawing>
          <wp:inline>
            <wp:extent cx="3733800" cy="2100262"/>
            <wp:effectExtent b="0" l="0" r="0" t="0"/>
            <wp:docPr descr="Рис. 14: проверка создания пользователя" title="" id="76" name="Picture"/>
            <a:graphic>
              <a:graphicData uri="http://schemas.openxmlformats.org/drawingml/2006/picture">
                <pic:pic>
                  <pic:nvPicPr>
                    <pic:cNvPr descr="image/14.jpg" id="77" name="Picture"/>
                    <pic:cNvPicPr>
                      <a:picLocks noChangeArrowheads="1"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14: проверка создания пользователя</w:t>
      </w:r>
    </w:p>
    <w:bookmarkEnd w:id="78"/>
    <w:p>
      <w:pPr>
        <w:pStyle w:val="BodyText"/>
      </w:pPr>
      <w:r>
        <w:t xml:space="preserve">потом я установил пароль для bob (рис. 15).</w:t>
      </w:r>
    </w:p>
    <w:p>
      <w:pPr>
        <w:pStyle w:val="SourceCode"/>
      </w:pPr>
      <w:r>
        <w:rPr>
          <w:rStyle w:val="VerbatimChar"/>
        </w:rPr>
        <w:t xml:space="preserve">    sudo passwd bob</w:t>
      </w:r>
    </w:p>
    <w:bookmarkStart w:id="82" w:name="fig:015"/>
    <w:p>
      <w:pPr>
        <w:pStyle w:val="CaptionedFigure"/>
      </w:pPr>
      <w:r>
        <w:drawing>
          <wp:inline>
            <wp:extent cx="3733800" cy="2100262"/>
            <wp:effectExtent b="0" l="0" r="0" t="0"/>
            <wp:docPr descr="Рис. 15: пароль для boba" title="" id="80" name="Picture"/>
            <a:graphic>
              <a:graphicData uri="http://schemas.openxmlformats.org/drawingml/2006/picture">
                <pic:pic>
                  <pic:nvPicPr>
                    <pic:cNvPr descr="image/15.jpg" id="81" name="Picture"/>
                    <pic:cNvPicPr>
                      <a:picLocks noChangeArrowheads="1"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15: пароль для boba</w:t>
      </w:r>
    </w:p>
    <w:bookmarkEnd w:id="82"/>
    <w:p>
      <w:pPr>
        <w:pStyle w:val="BodyText"/>
      </w:pPr>
      <w:r>
        <w:t xml:space="preserve">Дальше я посмотрел в какую группу входить bob (рис. 16).</w:t>
      </w:r>
    </w:p>
    <w:bookmarkStart w:id="86" w:name="fig:016"/>
    <w:p>
      <w:pPr>
        <w:pStyle w:val="CaptionedFigure"/>
      </w:pPr>
      <w:r>
        <w:drawing>
          <wp:inline>
            <wp:extent cx="3733800" cy="2100262"/>
            <wp:effectExtent b="0" l="0" r="0" t="0"/>
            <wp:docPr descr="Рис. 16: id bob" title="" id="84" name="Picture"/>
            <a:graphic>
              <a:graphicData uri="http://schemas.openxmlformats.org/drawingml/2006/picture">
                <pic:pic>
                  <pic:nvPicPr>
                    <pic:cNvPr descr="image/16.jpg" id="85" name="Picture"/>
                    <pic:cNvPicPr>
                      <a:picLocks noChangeArrowheads="1"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16: id bob</w:t>
      </w:r>
    </w:p>
    <w:bookmarkEnd w:id="86"/>
    <w:p>
      <w:pPr>
        <w:pStyle w:val="BodyText"/>
      </w:pPr>
      <w:r>
        <w:t xml:space="preserve">Потом я переключился к учётной запись пользователя root пиша команду su и введя пароль (рис. 17).</w:t>
      </w:r>
    </w:p>
    <w:bookmarkStart w:id="90" w:name="fig:017"/>
    <w:p>
      <w:pPr>
        <w:pStyle w:val="CaptionedFigure"/>
      </w:pPr>
      <w:r>
        <w:drawing>
          <wp:inline>
            <wp:extent cx="3733800" cy="2100262"/>
            <wp:effectExtent b="0" l="0" r="0" t="0"/>
            <wp:docPr descr="Рис. 17: su" title="" id="88" name="Picture"/>
            <a:graphic>
              <a:graphicData uri="http://schemas.openxmlformats.org/drawingml/2006/picture">
                <pic:pic>
                  <pic:nvPicPr>
                    <pic:cNvPr descr="image/17.jpg" id="89" name="Picture"/>
                    <pic:cNvPicPr>
                      <a:picLocks noChangeArrowheads="1"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17: su</w:t>
      </w:r>
    </w:p>
    <w:bookmarkEnd w:id="90"/>
    <w:p>
      <w:pPr>
        <w:pStyle w:val="BodyText"/>
      </w:pPr>
      <w:r>
        <w:t xml:space="preserve">Дальше я открыл файл login.defs запуская vim для посмотра файла (рис. 18).</w:t>
      </w:r>
    </w:p>
    <w:p>
      <w:pPr>
        <w:pStyle w:val="SourceCode"/>
      </w:pPr>
      <w:r>
        <w:rPr>
          <w:rStyle w:val="VerbatimChar"/>
        </w:rPr>
        <w:t xml:space="preserve">    vim /etc/login.defs</w:t>
      </w:r>
    </w:p>
    <w:bookmarkStart w:id="94" w:name="fig:018"/>
    <w:p>
      <w:pPr>
        <w:pStyle w:val="CaptionedFigure"/>
      </w:pPr>
      <w:r>
        <w:drawing>
          <wp:inline>
            <wp:extent cx="3733800" cy="2100262"/>
            <wp:effectExtent b="0" l="0" r="0" t="0"/>
            <wp:docPr descr="Рис. 18: login.defs" title="" id="92" name="Picture"/>
            <a:graphic>
              <a:graphicData uri="http://schemas.openxmlformats.org/drawingml/2006/picture">
                <pic:pic>
                  <pic:nvPicPr>
                    <pic:cNvPr descr="image/18.jpg" id="93" name="Picture"/>
                    <pic:cNvPicPr>
                      <a:picLocks noChangeArrowheads="1"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18: login.defs</w:t>
      </w:r>
    </w:p>
    <w:bookmarkEnd w:id="94"/>
    <w:p>
      <w:pPr>
        <w:pStyle w:val="BodyText"/>
      </w:pPr>
      <w:r>
        <w:t xml:space="preserve">Потом я искал строку CREATE_HOME и изменил её параметр (рис. 19).</w:t>
      </w:r>
    </w:p>
    <w:bookmarkStart w:id="98" w:name="fig:019"/>
    <w:p>
      <w:pPr>
        <w:pStyle w:val="CaptionedFigure"/>
      </w:pPr>
      <w:r>
        <w:drawing>
          <wp:inline>
            <wp:extent cx="3733800" cy="2100262"/>
            <wp:effectExtent b="0" l="0" r="0" t="0"/>
            <wp:docPr descr="Рис. 19: изменение параметров" title="" id="96" name="Picture"/>
            <a:graphic>
              <a:graphicData uri="http://schemas.openxmlformats.org/drawingml/2006/picture">
                <pic:pic>
                  <pic:nvPicPr>
                    <pic:cNvPr descr="image/19.jpg" id="97" name="Picture"/>
                    <pic:cNvPicPr>
                      <a:picLocks noChangeArrowheads="1"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19: изменение параметров</w:t>
      </w:r>
    </w:p>
    <w:bookmarkEnd w:id="98"/>
    <w:p>
      <w:pPr>
        <w:pStyle w:val="BodyText"/>
      </w:pPr>
      <w:r>
        <w:t xml:space="preserve">Затем я тоже искал другую строку USERGROUPS_ENAB и также изменил её параметр (рис. 20).</w:t>
      </w:r>
    </w:p>
    <w:bookmarkStart w:id="102" w:name="fig:020"/>
    <w:p>
      <w:pPr>
        <w:pStyle w:val="CaptionedFigure"/>
      </w:pPr>
      <w:r>
        <w:drawing>
          <wp:inline>
            <wp:extent cx="3733800" cy="2100262"/>
            <wp:effectExtent b="0" l="0" r="0" t="0"/>
            <wp:docPr descr="Рис. 20: изменение параметров" title="" id="100" name="Picture"/>
            <a:graphic>
              <a:graphicData uri="http://schemas.openxmlformats.org/drawingml/2006/picture">
                <pic:pic>
                  <pic:nvPicPr>
                    <pic:cNvPr descr="image/20.jpg" id="101" name="Picture"/>
                    <pic:cNvPicPr>
                      <a:picLocks noChangeArrowheads="1"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20: изменение параметров</w:t>
      </w:r>
    </w:p>
    <w:bookmarkEnd w:id="102"/>
    <w:p>
      <w:pPr>
        <w:pStyle w:val="BodyText"/>
      </w:pPr>
      <w:r>
        <w:t xml:space="preserve">Потом я сохранил и выходить пиша :wq</w:t>
      </w:r>
    </w:p>
    <w:p>
      <w:pPr>
        <w:pStyle w:val="BodyText"/>
      </w:pPr>
      <w:r>
        <w:t xml:space="preserve">Потом я перешел в каталог /etc/skel (рис. 21).</w:t>
      </w:r>
    </w:p>
    <w:p>
      <w:pPr>
        <w:pStyle w:val="SourceCode"/>
      </w:pPr>
      <w:r>
        <w:rPr>
          <w:rStyle w:val="VerbatimChar"/>
        </w:rPr>
        <w:t xml:space="preserve">    cd /etc/skel</w:t>
      </w:r>
    </w:p>
    <w:bookmarkStart w:id="106" w:name="fig:021"/>
    <w:p>
      <w:pPr>
        <w:pStyle w:val="CaptionedFigure"/>
      </w:pPr>
      <w:r>
        <w:drawing>
          <wp:inline>
            <wp:extent cx="3733800" cy="2100262"/>
            <wp:effectExtent b="0" l="0" r="0" t="0"/>
            <wp:docPr descr="Рис. 21: каталог skel" title="" id="104" name="Picture"/>
            <a:graphic>
              <a:graphicData uri="http://schemas.openxmlformats.org/drawingml/2006/picture">
                <pic:pic>
                  <pic:nvPicPr>
                    <pic:cNvPr descr="image/21.jpg" id="105" name="Picture"/>
                    <pic:cNvPicPr>
                      <a:picLocks noChangeArrowheads="1"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21: каталог skel</w:t>
      </w:r>
    </w:p>
    <w:bookmarkEnd w:id="106"/>
    <w:p>
      <w:pPr>
        <w:pStyle w:val="BodyText"/>
      </w:pPr>
      <w:r>
        <w:t xml:space="preserve">Там я создал два каталога Pictures и Documents, эти каталоги потом добавляются по умолчанию на нового пользователя когда он создаётся (рис. 22).</w:t>
      </w:r>
    </w:p>
    <w:p>
      <w:pPr>
        <w:pStyle w:val="SourceCode"/>
      </w:pPr>
      <w:r>
        <w:rPr>
          <w:rStyle w:val="VerbatimChar"/>
        </w:rPr>
        <w:t xml:space="preserve">    mkdir Pictures</w:t>
      </w:r>
      <w:r>
        <w:br/>
      </w:r>
      <w:r>
        <w:br/>
      </w:r>
      <w:r>
        <w:rPr>
          <w:rStyle w:val="VerbatimChar"/>
        </w:rPr>
        <w:t xml:space="preserve">    mkdir Documents</w:t>
      </w:r>
    </w:p>
    <w:bookmarkStart w:id="110" w:name="fig:022"/>
    <w:p>
      <w:pPr>
        <w:pStyle w:val="CaptionedFigure"/>
      </w:pPr>
      <w:r>
        <w:drawing>
          <wp:inline>
            <wp:extent cx="3733800" cy="2100262"/>
            <wp:effectExtent b="0" l="0" r="0" t="0"/>
            <wp:docPr descr="Рис. 22: создание каталогов" title="" id="108" name="Picture"/>
            <a:graphic>
              <a:graphicData uri="http://schemas.openxmlformats.org/drawingml/2006/picture">
                <pic:pic>
                  <pic:nvPicPr>
                    <pic:cNvPr descr="image/22.jpg" id="109" name="Picture"/>
                    <pic:cNvPicPr>
                      <a:picLocks noChangeArrowheads="1"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22: создание каталогов</w:t>
      </w:r>
    </w:p>
    <w:bookmarkEnd w:id="110"/>
    <w:p>
      <w:pPr>
        <w:pStyle w:val="BodyText"/>
      </w:pPr>
      <w:r>
        <w:t xml:space="preserve">Потом я перешел в предыдующий каталог, где находится файл .bashrc (рис. 23).</w:t>
      </w:r>
    </w:p>
    <w:p>
      <w:pPr>
        <w:pStyle w:val="SourceCode"/>
      </w:pPr>
      <w:r>
        <w:rPr>
          <w:rStyle w:val="VerbatimChar"/>
        </w:rPr>
        <w:t xml:space="preserve">    vim .bashrc</w:t>
      </w:r>
      <w:r>
        <w:br/>
      </w:r>
      <w:r>
        <w:rPr>
          <w:rStyle w:val="VerbatimChar"/>
        </w:rPr>
        <w:t xml:space="preserve">    </w:t>
      </w:r>
    </w:p>
    <w:bookmarkStart w:id="114" w:name="fig:023"/>
    <w:p>
      <w:pPr>
        <w:pStyle w:val="CaptionedFigure"/>
      </w:pPr>
      <w:r>
        <w:drawing>
          <wp:inline>
            <wp:extent cx="3733800" cy="2100262"/>
            <wp:effectExtent b="0" l="0" r="0" t="0"/>
            <wp:docPr descr="Рис. 23: файл .bashrc" title="" id="112" name="Picture"/>
            <a:graphic>
              <a:graphicData uri="http://schemas.openxmlformats.org/drawingml/2006/picture">
                <pic:pic>
                  <pic:nvPicPr>
                    <pic:cNvPr descr="image/23.jpg" id="113" name="Picture"/>
                    <pic:cNvPicPr>
                      <a:picLocks noChangeArrowheads="1"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23: файл .bashrc</w:t>
      </w:r>
    </w:p>
    <w:bookmarkEnd w:id="114"/>
    <w:p>
      <w:pPr>
        <w:pStyle w:val="BodyText"/>
      </w:pPr>
      <w:r>
        <w:t xml:space="preserve">там я добавил строки</w:t>
      </w:r>
      <w:r>
        <w:t xml:space="preserve"> </w:t>
      </w:r>
      <w:r>
        <w:t xml:space="preserve">‘export EDITOR=/usr/bin/vim’</w:t>
      </w:r>
      <w:r>
        <w:t xml:space="preserve"> </w:t>
      </w:r>
      <w:r>
        <w:t xml:space="preserve">и</w:t>
      </w:r>
      <w:r>
        <w:t xml:space="preserve"> </w:t>
      </w:r>
      <w:r>
        <w:t xml:space="preserve">‘export EDITOR=/usr/bin/mceditor’</w:t>
      </w:r>
      <w:r>
        <w:t xml:space="preserve"> </w:t>
      </w:r>
      <w:r>
        <w:t xml:space="preserve">и еще раз я вышел оттуда пиша :wq (рис. 24).</w:t>
      </w:r>
    </w:p>
    <w:bookmarkStart w:id="118" w:name="fig:024"/>
    <w:p>
      <w:pPr>
        <w:pStyle w:val="CaptionedFigure"/>
      </w:pPr>
      <w:r>
        <w:drawing>
          <wp:inline>
            <wp:extent cx="3733800" cy="2100262"/>
            <wp:effectExtent b="0" l="0" r="0" t="0"/>
            <wp:docPr descr="Рис. 24: добавление строк" title="" id="116" name="Picture"/>
            <a:graphic>
              <a:graphicData uri="http://schemas.openxmlformats.org/drawingml/2006/picture">
                <pic:pic>
                  <pic:nvPicPr>
                    <pic:cNvPr descr="image/24.jpg" id="117" name="Picture"/>
                    <pic:cNvPicPr>
                      <a:picLocks noChangeArrowheads="1"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24: добавление строк</w:t>
      </w:r>
    </w:p>
    <w:bookmarkEnd w:id="118"/>
    <w:p>
      <w:pPr>
        <w:pStyle w:val="BodyText"/>
      </w:pPr>
      <w:r>
        <w:t xml:space="preserve">Потом я еще раз переключился на учётную запись пользователя alice (рис. 25).</w:t>
      </w:r>
    </w:p>
    <w:p>
      <w:pPr>
        <w:pStyle w:val="SourceCode"/>
      </w:pPr>
      <w:r>
        <w:rPr>
          <w:rStyle w:val="VerbatimChar"/>
        </w:rPr>
        <w:t xml:space="preserve">    su alice</w:t>
      </w:r>
    </w:p>
    <w:bookmarkStart w:id="122" w:name="fig:025"/>
    <w:p>
      <w:pPr>
        <w:pStyle w:val="CaptionedFigure"/>
      </w:pPr>
      <w:r>
        <w:drawing>
          <wp:inline>
            <wp:extent cx="3733800" cy="2100262"/>
            <wp:effectExtent b="0" l="0" r="0" t="0"/>
            <wp:docPr descr="Рис. 25: переключение на учётной запись пользователя alice" title="" id="120" name="Picture"/>
            <a:graphic>
              <a:graphicData uri="http://schemas.openxmlformats.org/drawingml/2006/picture">
                <pic:pic>
                  <pic:nvPicPr>
                    <pic:cNvPr descr="image/25.jpg" id="121" name="Picture"/>
                    <pic:cNvPicPr>
                      <a:picLocks noChangeArrowheads="1"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25: переключение на учётной запись пользователя alice</w:t>
      </w:r>
    </w:p>
    <w:bookmarkEnd w:id="122"/>
    <w:p>
      <w:pPr>
        <w:pStyle w:val="BodyText"/>
      </w:pPr>
      <w:r>
        <w:t xml:space="preserve">Потом я создал нового пользователя carol (рис. 26).</w:t>
      </w:r>
    </w:p>
    <w:p>
      <w:pPr>
        <w:pStyle w:val="SourceCode"/>
      </w:pPr>
      <w:r>
        <w:rPr>
          <w:rStyle w:val="VerbatimChar"/>
        </w:rPr>
        <w:t xml:space="preserve">    sudo -i useradd carol</w:t>
      </w:r>
    </w:p>
    <w:bookmarkStart w:id="126" w:name="fig:026"/>
    <w:p>
      <w:pPr>
        <w:pStyle w:val="CaptionedFigure"/>
      </w:pPr>
      <w:r>
        <w:drawing>
          <wp:inline>
            <wp:extent cx="3733800" cy="2100262"/>
            <wp:effectExtent b="0" l="0" r="0" t="0"/>
            <wp:docPr descr="Рис. 26: Новый пользователь carol" title="" id="124" name="Picture"/>
            <a:graphic>
              <a:graphicData uri="http://schemas.openxmlformats.org/drawingml/2006/picture">
                <pic:pic>
                  <pic:nvPicPr>
                    <pic:cNvPr descr="image/26.jpg" id="125" name="Picture"/>
                    <pic:cNvPicPr>
                      <a:picLocks noChangeArrowheads="1"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26: Новый пользователь carol</w:t>
      </w:r>
    </w:p>
    <w:bookmarkEnd w:id="126"/>
    <w:p>
      <w:pPr>
        <w:pStyle w:val="BodyText"/>
      </w:pPr>
      <w:r>
        <w:t xml:space="preserve">Затем я дал ей пароль (рис. 27).</w:t>
      </w:r>
    </w:p>
    <w:p>
      <w:pPr>
        <w:pStyle w:val="SourceCode"/>
      </w:pPr>
      <w:r>
        <w:rPr>
          <w:rStyle w:val="VerbatimChar"/>
        </w:rPr>
        <w:t xml:space="preserve">    sudo passwd carol</w:t>
      </w:r>
    </w:p>
    <w:bookmarkStart w:id="130" w:name="fig:027"/>
    <w:p>
      <w:pPr>
        <w:pStyle w:val="CaptionedFigure"/>
      </w:pPr>
      <w:r>
        <w:drawing>
          <wp:inline>
            <wp:extent cx="3733800" cy="2100262"/>
            <wp:effectExtent b="0" l="0" r="0" t="0"/>
            <wp:docPr descr="Рис. 27: пароль carola" title="" id="128" name="Picture"/>
            <a:graphic>
              <a:graphicData uri="http://schemas.openxmlformats.org/drawingml/2006/picture">
                <pic:pic>
                  <pic:nvPicPr>
                    <pic:cNvPr descr="image/27.jpg" id="129" name="Picture"/>
                    <pic:cNvPicPr>
                      <a:picLocks noChangeArrowheads="1"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27: пароль carola</w:t>
      </w:r>
    </w:p>
    <w:bookmarkEnd w:id="130"/>
    <w:p>
      <w:pPr>
        <w:pStyle w:val="BodyText"/>
      </w:pPr>
      <w:r>
        <w:t xml:space="preserve">Потом я смотрел информацию о пользователе carol от рис. 28 до рис. 30</w:t>
      </w:r>
    </w:p>
    <w:p>
      <w:pPr>
        <w:pStyle w:val="SourceCode"/>
      </w:pPr>
      <w:r>
        <w:rPr>
          <w:rStyle w:val="VerbatimChar"/>
        </w:rPr>
        <w:t xml:space="preserve">    su carol</w:t>
      </w:r>
      <w:r>
        <w:br/>
      </w:r>
      <w:r>
        <w:rPr>
          <w:rStyle w:val="VerbatimChar"/>
        </w:rPr>
        <w:t xml:space="preserve">    id</w:t>
      </w:r>
      <w:r>
        <w:br/>
      </w:r>
      <w:r>
        <w:rPr>
          <w:rStyle w:val="VerbatimChar"/>
        </w:rPr>
        <w:t xml:space="preserve">    cd</w:t>
      </w:r>
      <w:r>
        <w:br/>
      </w:r>
      <w:r>
        <w:rPr>
          <w:rStyle w:val="VerbatimChar"/>
        </w:rPr>
        <w:t xml:space="preserve">    ls -Al</w:t>
      </w:r>
    </w:p>
    <w:bookmarkStart w:id="134" w:name="fig:028"/>
    <w:p>
      <w:pPr>
        <w:pStyle w:val="CaptionedFigure"/>
      </w:pPr>
      <w:r>
        <w:drawing>
          <wp:inline>
            <wp:extent cx="3733800" cy="2100262"/>
            <wp:effectExtent b="0" l="0" r="0" t="0"/>
            <wp:docPr descr="Рис. 28: su carol" title="" id="132" name="Picture"/>
            <a:graphic>
              <a:graphicData uri="http://schemas.openxmlformats.org/drawingml/2006/picture">
                <pic:pic>
                  <pic:nvPicPr>
                    <pic:cNvPr descr="image/28.jpg" id="133" name="Picture"/>
                    <pic:cNvPicPr>
                      <a:picLocks noChangeArrowheads="1"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28: su carol</w:t>
      </w:r>
    </w:p>
    <w:bookmarkEnd w:id="134"/>
    <w:bookmarkStart w:id="138" w:name="fig:029"/>
    <w:p>
      <w:pPr>
        <w:pStyle w:val="CaptionedFigure"/>
      </w:pPr>
      <w:r>
        <w:drawing>
          <wp:inline>
            <wp:extent cx="3733800" cy="2100262"/>
            <wp:effectExtent b="0" l="0" r="0" t="0"/>
            <wp:docPr descr="Рис. 29: id" title="" id="136" name="Picture"/>
            <a:graphic>
              <a:graphicData uri="http://schemas.openxmlformats.org/drawingml/2006/picture">
                <pic:pic>
                  <pic:nvPicPr>
                    <pic:cNvPr descr="image/29.jpg" id="137" name="Picture"/>
                    <pic:cNvPicPr>
                      <a:picLocks noChangeArrowheads="1"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29: id</w:t>
      </w:r>
    </w:p>
    <w:bookmarkEnd w:id="138"/>
    <w:bookmarkStart w:id="142" w:name="fig:030"/>
    <w:p>
      <w:pPr>
        <w:pStyle w:val="CaptionedFigure"/>
      </w:pPr>
      <w:r>
        <w:drawing>
          <wp:inline>
            <wp:extent cx="3733800" cy="2100262"/>
            <wp:effectExtent b="0" l="0" r="0" t="0"/>
            <wp:docPr descr="Рис. 30: ls -Al" title="" id="140" name="Picture"/>
            <a:graphic>
              <a:graphicData uri="http://schemas.openxmlformats.org/drawingml/2006/picture">
                <pic:pic>
                  <pic:nvPicPr>
                    <pic:cNvPr descr="image/30.jpg" id="141" name="Picture"/>
                    <pic:cNvPicPr>
                      <a:picLocks noChangeArrowheads="1"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30: ls -Al</w:t>
      </w:r>
    </w:p>
    <w:bookmarkEnd w:id="142"/>
    <w:p>
      <w:pPr>
        <w:pStyle w:val="BodyText"/>
      </w:pPr>
      <w:r>
        <w:t xml:space="preserve">Дальше я еще раз переключился на уётную запись пользователя alice и запускал команду для поиска строки в файле /etc/shadow (рис. 31).</w:t>
      </w:r>
    </w:p>
    <w:p>
      <w:pPr>
        <w:pStyle w:val="SourceCode"/>
      </w:pPr>
      <w:r>
        <w:rPr>
          <w:rStyle w:val="VerbatimChar"/>
        </w:rPr>
        <w:t xml:space="preserve">    sudo cat /etc/shadow | grep caro</w:t>
      </w:r>
    </w:p>
    <w:bookmarkStart w:id="146" w:name="fig:031"/>
    <w:p>
      <w:pPr>
        <w:pStyle w:val="CaptionedFigure"/>
      </w:pPr>
      <w:r>
        <w:drawing>
          <wp:inline>
            <wp:extent cx="3733800" cy="2100262"/>
            <wp:effectExtent b="0" l="0" r="0" t="0"/>
            <wp:docPr descr="Рис. 31: carol в файле shadow" title="" id="144" name="Picture"/>
            <a:graphic>
              <a:graphicData uri="http://schemas.openxmlformats.org/drawingml/2006/picture">
                <pic:pic>
                  <pic:nvPicPr>
                    <pic:cNvPr descr="image/31.jpg" id="145" name="Picture"/>
                    <pic:cNvPicPr>
                      <a:picLocks noChangeArrowheads="1"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31: carol в файле shadow</w:t>
      </w:r>
    </w:p>
    <w:bookmarkEnd w:id="146"/>
    <w:p>
      <w:pPr>
        <w:pStyle w:val="BodyText"/>
      </w:pPr>
      <w:r>
        <w:t xml:space="preserve">Затем я изменил свойства пароля пользователя carol (рис. 32).</w:t>
      </w:r>
    </w:p>
    <w:p>
      <w:pPr>
        <w:pStyle w:val="SourceCode"/>
      </w:pPr>
      <w:r>
        <w:rPr>
          <w:rStyle w:val="VerbatimChar"/>
        </w:rPr>
        <w:t xml:space="preserve">    sudo passwd -n 30 -w 3 -x 90 carol</w:t>
      </w:r>
    </w:p>
    <w:bookmarkStart w:id="150" w:name="fig:032"/>
    <w:p>
      <w:pPr>
        <w:pStyle w:val="CaptionedFigure"/>
      </w:pPr>
      <w:r>
        <w:drawing>
          <wp:inline>
            <wp:extent cx="3733800" cy="2100262"/>
            <wp:effectExtent b="0" l="0" r="0" t="0"/>
            <wp:docPr descr="Рис. 32: изменение свойств пароля" title="" id="148" name="Picture"/>
            <a:graphic>
              <a:graphicData uri="http://schemas.openxmlformats.org/drawingml/2006/picture">
                <pic:pic>
                  <pic:nvPicPr>
                    <pic:cNvPr descr="image/32.jpg" id="149" name="Picture"/>
                    <pic:cNvPicPr>
                      <a:picLocks noChangeArrowheads="1"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32: изменение свойств пароля</w:t>
      </w:r>
    </w:p>
    <w:bookmarkEnd w:id="150"/>
    <w:p>
      <w:pPr>
        <w:pStyle w:val="BodyText"/>
      </w:pPr>
      <w:r>
        <w:t xml:space="preserve">Потом я еще раз смотрел свойтсва пароля carola (рис. 33).</w:t>
      </w:r>
    </w:p>
    <w:p>
      <w:pPr>
        <w:pStyle w:val="SourceCode"/>
      </w:pPr>
      <w:r>
        <w:rPr>
          <w:rStyle w:val="VerbatimChar"/>
        </w:rPr>
        <w:t xml:space="preserve">    sudo cat /etc/shadow | grep carol</w:t>
      </w:r>
      <w:r>
        <w:br/>
      </w:r>
      <w:r>
        <w:rPr>
          <w:rStyle w:val="VerbatimChar"/>
        </w:rPr>
        <w:t xml:space="preserve">    </w:t>
      </w:r>
    </w:p>
    <w:bookmarkStart w:id="154" w:name="fig:033"/>
    <w:p>
      <w:pPr>
        <w:pStyle w:val="CaptionedFigure"/>
      </w:pPr>
      <w:r>
        <w:drawing>
          <wp:inline>
            <wp:extent cx="3733800" cy="2100262"/>
            <wp:effectExtent b="0" l="0" r="0" t="0"/>
            <wp:docPr descr="Рис. 33: свойства пароля carola" title="" id="152" name="Picture"/>
            <a:graphic>
              <a:graphicData uri="http://schemas.openxmlformats.org/drawingml/2006/picture">
                <pic:pic>
                  <pic:nvPicPr>
                    <pic:cNvPr descr="image/33.jpg" id="153" name="Picture"/>
                    <pic:cNvPicPr>
                      <a:picLocks noChangeArrowheads="1"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33: свойства пароля carola</w:t>
      </w:r>
    </w:p>
    <w:bookmarkEnd w:id="154"/>
    <w:p>
      <w:pPr>
        <w:pStyle w:val="BodyText"/>
      </w:pPr>
      <w:r>
        <w:t xml:space="preserve">Потом я убедился что идентификатор alice существует во всеё трёх файлах (рис. 34).</w:t>
      </w:r>
    </w:p>
    <w:p>
      <w:pPr>
        <w:pStyle w:val="SourceCode"/>
      </w:pPr>
      <w:r>
        <w:rPr>
          <w:rStyle w:val="VerbatimChar"/>
        </w:rPr>
        <w:t xml:space="preserve">    grep alice /etc/passwd /etc/shadow /etc/group</w:t>
      </w:r>
      <w:r>
        <w:br/>
      </w:r>
      <w:r>
        <w:rPr>
          <w:rStyle w:val="VerbatimChar"/>
        </w:rPr>
        <w:t xml:space="preserve">    </w:t>
      </w:r>
    </w:p>
    <w:bookmarkStart w:id="158" w:name="fig:034"/>
    <w:p>
      <w:pPr>
        <w:pStyle w:val="CaptionedFigure"/>
      </w:pPr>
      <w:r>
        <w:drawing>
          <wp:inline>
            <wp:extent cx="3733800" cy="2800350"/>
            <wp:effectExtent b="0" l="0" r="0" t="0"/>
            <wp:docPr descr="Рис. 34: идентификатор alice в файлах" title="" id="156" name="Picture"/>
            <a:graphic>
              <a:graphicData uri="http://schemas.openxmlformats.org/drawingml/2006/picture">
                <pic:pic>
                  <pic:nvPicPr>
                    <pic:cNvPr descr="image/placeimg_800_600_tech.jpg" id="157" name="Picture"/>
                    <pic:cNvPicPr>
                      <a:picLocks noChangeArrowheads="1"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8003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34: идентификатор alice в файлах</w:t>
      </w:r>
    </w:p>
    <w:bookmarkEnd w:id="158"/>
    <w:p>
      <w:pPr>
        <w:pStyle w:val="BodyText"/>
      </w:pPr>
      <w:r>
        <w:t xml:space="preserve">Затем я убедился что идентификатор carol существует НЕ во всех трёх файлах (рис. 35).</w:t>
      </w:r>
    </w:p>
    <w:p>
      <w:pPr>
        <w:pStyle w:val="SourceCode"/>
      </w:pPr>
      <w:r>
        <w:rPr>
          <w:rStyle w:val="VerbatimChar"/>
        </w:rPr>
        <w:t xml:space="preserve">    sudo grep carol /etc/passwd /etc/shadow /etc/group</w:t>
      </w:r>
      <w:r>
        <w:br/>
      </w:r>
      <w:r>
        <w:rPr>
          <w:rStyle w:val="VerbatimChar"/>
        </w:rPr>
        <w:t xml:space="preserve">    </w:t>
      </w:r>
    </w:p>
    <w:bookmarkStart w:id="162" w:name="fig:035"/>
    <w:p>
      <w:pPr>
        <w:pStyle w:val="CaptionedFigure"/>
      </w:pPr>
      <w:r>
        <w:drawing>
          <wp:inline>
            <wp:extent cx="3733800" cy="2100262"/>
            <wp:effectExtent b="0" l="0" r="0" t="0"/>
            <wp:docPr descr="Рис. 35: идентификатор carol" title="" id="160" name="Picture"/>
            <a:graphic>
              <a:graphicData uri="http://schemas.openxmlformats.org/drawingml/2006/picture">
                <pic:pic>
                  <pic:nvPicPr>
                    <pic:cNvPr descr="image/35.jpg" id="161" name="Picture"/>
                    <pic:cNvPicPr>
                      <a:picLocks noChangeArrowheads="1"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35: идентификатор carol</w:t>
      </w:r>
    </w:p>
    <w:bookmarkEnd w:id="162"/>
    <w:p>
      <w:pPr>
        <w:pStyle w:val="BodyText"/>
      </w:pPr>
      <w:r>
        <w:t xml:space="preserve">Потом я создал две группы main и third (рис. 36 и рис. 37) .</w:t>
      </w:r>
    </w:p>
    <w:p>
      <w:pPr>
        <w:pStyle w:val="SourceCode"/>
      </w:pPr>
      <w:r>
        <w:rPr>
          <w:rStyle w:val="VerbatimChar"/>
        </w:rPr>
        <w:t xml:space="preserve">    sudo groupadd main</w:t>
      </w:r>
      <w:r>
        <w:br/>
      </w:r>
      <w:r>
        <w:rPr>
          <w:rStyle w:val="VerbatimChar"/>
        </w:rPr>
        <w:t xml:space="preserve">    sudo groupadd third</w:t>
      </w:r>
    </w:p>
    <w:bookmarkStart w:id="166" w:name="fig:036"/>
    <w:p>
      <w:pPr>
        <w:pStyle w:val="CaptionedFigure"/>
      </w:pPr>
      <w:r>
        <w:drawing>
          <wp:inline>
            <wp:extent cx="3733800" cy="2100262"/>
            <wp:effectExtent b="0" l="0" r="0" t="0"/>
            <wp:docPr descr="Рис. 36: создание групп" title="" id="164" name="Picture"/>
            <a:graphic>
              <a:graphicData uri="http://schemas.openxmlformats.org/drawingml/2006/picture">
                <pic:pic>
                  <pic:nvPicPr>
                    <pic:cNvPr descr="image/36.jpg" id="165" name="Picture"/>
                    <pic:cNvPicPr>
                      <a:picLocks noChangeArrowheads="1"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36: создание групп</w:t>
      </w:r>
    </w:p>
    <w:bookmarkEnd w:id="166"/>
    <w:bookmarkStart w:id="170" w:name="fig:037"/>
    <w:p>
      <w:pPr>
        <w:pStyle w:val="CaptionedFigure"/>
      </w:pPr>
      <w:r>
        <w:drawing>
          <wp:inline>
            <wp:extent cx="3733800" cy="2100262"/>
            <wp:effectExtent b="0" l="0" r="0" t="0"/>
            <wp:docPr descr="Рис. 37: создание групп" title="" id="168" name="Picture"/>
            <a:graphic>
              <a:graphicData uri="http://schemas.openxmlformats.org/drawingml/2006/picture">
                <pic:pic>
                  <pic:nvPicPr>
                    <pic:cNvPr descr="image/37.jpg" id="169" name="Picture"/>
                    <pic:cNvPicPr>
                      <a:picLocks noChangeArrowheads="1"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37: создание групп</w:t>
      </w:r>
    </w:p>
    <w:bookmarkEnd w:id="170"/>
    <w:p>
      <w:pPr>
        <w:pStyle w:val="BodyText"/>
      </w:pPr>
      <w:r>
        <w:t xml:space="preserve">Потом используя команду usermod я добавил пользователей в группы main и third ( от рис. 38 до рис. 40).</w:t>
      </w:r>
    </w:p>
    <w:p>
      <w:pPr>
        <w:pStyle w:val="BodyText"/>
      </w:pPr>
      <w:r>
        <w:t xml:space="preserve">sudo usermod -aG main alice</w:t>
      </w:r>
      <w:r>
        <w:t xml:space="preserve"> </w:t>
      </w:r>
      <w:r>
        <w:t xml:space="preserve">sudo usermod -aG main bob</w:t>
      </w:r>
      <w:r>
        <w:t xml:space="preserve"> </w:t>
      </w:r>
      <w:r>
        <w:t xml:space="preserve">sudo usermod -aG third carol</w:t>
      </w:r>
    </w:p>
    <w:bookmarkStart w:id="174" w:name="fig:038"/>
    <w:p>
      <w:pPr>
        <w:pStyle w:val="CaptionedFigure"/>
      </w:pPr>
      <w:r>
        <w:drawing>
          <wp:inline>
            <wp:extent cx="3733800" cy="2100262"/>
            <wp:effectExtent b="0" l="0" r="0" t="0"/>
            <wp:docPr descr="Рис. 38: добавление пользователей в группы" title="" id="172" name="Picture"/>
            <a:graphic>
              <a:graphicData uri="http://schemas.openxmlformats.org/drawingml/2006/picture">
                <pic:pic>
                  <pic:nvPicPr>
                    <pic:cNvPr descr="image/38.jpg" id="173" name="Picture"/>
                    <pic:cNvPicPr>
                      <a:picLocks noChangeArrowheads="1"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38: добавление пользователей в группы</w:t>
      </w:r>
    </w:p>
    <w:bookmarkEnd w:id="174"/>
    <w:bookmarkStart w:id="178" w:name="fig:039"/>
    <w:p>
      <w:pPr>
        <w:pStyle w:val="CaptionedFigure"/>
      </w:pPr>
      <w:r>
        <w:drawing>
          <wp:inline>
            <wp:extent cx="3733800" cy="2100262"/>
            <wp:effectExtent b="0" l="0" r="0" t="0"/>
            <wp:docPr descr="Рис. 39: добавление пользователей в группы" title="" id="176" name="Picture"/>
            <a:graphic>
              <a:graphicData uri="http://schemas.openxmlformats.org/drawingml/2006/picture">
                <pic:pic>
                  <pic:nvPicPr>
                    <pic:cNvPr descr="image/39.jpg" id="177" name="Picture"/>
                    <pic:cNvPicPr>
                      <a:picLocks noChangeArrowheads="1"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39: добавление пользователей в группы</w:t>
      </w:r>
    </w:p>
    <w:bookmarkEnd w:id="178"/>
    <w:bookmarkStart w:id="182" w:name="fig:040"/>
    <w:p>
      <w:pPr>
        <w:pStyle w:val="CaptionedFigure"/>
      </w:pPr>
      <w:r>
        <w:drawing>
          <wp:inline>
            <wp:extent cx="3733800" cy="2100262"/>
            <wp:effectExtent b="0" l="0" r="0" t="0"/>
            <wp:docPr descr="Рис. 40: добавление пользователей в группы" title="" id="180" name="Picture"/>
            <a:graphic>
              <a:graphicData uri="http://schemas.openxmlformats.org/drawingml/2006/picture">
                <pic:pic>
                  <pic:nvPicPr>
                    <pic:cNvPr descr="image/40.jpg" id="181" name="Picture"/>
                    <pic:cNvPicPr>
                      <a:picLocks noChangeArrowheads="1"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40: добавление пользователей в группы</w:t>
      </w:r>
    </w:p>
    <w:bookmarkEnd w:id="182"/>
    <w:p>
      <w:pPr>
        <w:pStyle w:val="BodyText"/>
      </w:pPr>
      <w:r>
        <w:t xml:space="preserve">Потом я убедился что carol правильно добавился в группу third (рис. 41).</w:t>
      </w:r>
    </w:p>
    <w:p>
      <w:pPr>
        <w:pStyle w:val="BodyText"/>
      </w:pPr>
      <w:r>
        <w:t xml:space="preserve">id carol</w:t>
      </w:r>
    </w:p>
    <w:bookmarkStart w:id="186" w:name="fig:041"/>
    <w:p>
      <w:pPr>
        <w:pStyle w:val="CaptionedFigure"/>
      </w:pPr>
      <w:r>
        <w:drawing>
          <wp:inline>
            <wp:extent cx="3733800" cy="2100262"/>
            <wp:effectExtent b="0" l="0" r="0" t="0"/>
            <wp:docPr descr="Рис. 41: id carol" title="" id="184" name="Picture"/>
            <a:graphic>
              <a:graphicData uri="http://schemas.openxmlformats.org/drawingml/2006/picture">
                <pic:pic>
                  <pic:nvPicPr>
                    <pic:cNvPr descr="image/41.jpg" id="185" name="Picture"/>
                    <pic:cNvPicPr>
                      <a:picLocks noChangeArrowheads="1"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41: id carol</w:t>
      </w:r>
    </w:p>
    <w:bookmarkEnd w:id="186"/>
    <w:p>
      <w:pPr>
        <w:pStyle w:val="BodyText"/>
      </w:pPr>
      <w:r>
        <w:t xml:space="preserve">тогда пользователи alice и bob добавились в группу main и carol в группу third.</w:t>
      </w:r>
    </w:p>
    <w:p>
      <w:pPr>
        <w:pStyle w:val="BodyText"/>
      </w:pPr>
      <w:r>
        <w:t xml:space="preserve">Контрольные вопросы</w:t>
      </w:r>
    </w:p>
    <w:p>
      <w:pPr>
        <w:pStyle w:val="Compact"/>
        <w:numPr>
          <w:ilvl w:val="0"/>
          <w:numId w:val="1001"/>
        </w:numPr>
      </w:pPr>
      <w:r>
        <w:t xml:space="preserve">При помощи каких команд можно получить информацию о номере (идентификаторе),</w:t>
      </w:r>
      <w:r>
        <w:t xml:space="preserve"> </w:t>
      </w:r>
      <w:r>
        <w:t xml:space="preserve">назначенном пользователю Linux, о группах, в которые включён пользователь?</w:t>
      </w:r>
    </w:p>
    <w:p>
      <w:pPr>
        <w:pStyle w:val="FirstParagraph"/>
      </w:pPr>
      <w:r>
        <w:t xml:space="preserve">С помощью команды id</w:t>
      </w:r>
    </w:p>
    <w:p>
      <w:pPr>
        <w:pStyle w:val="Compact"/>
        <w:numPr>
          <w:ilvl w:val="0"/>
          <w:numId w:val="1002"/>
        </w:numPr>
      </w:pPr>
      <w:r>
        <w:t xml:space="preserve">Какой UID имеет пользователь root? При помощи какой команды можно узнать UID</w:t>
      </w:r>
      <w:r>
        <w:t xml:space="preserve"> </w:t>
      </w:r>
      <w:r>
        <w:t xml:space="preserve">пользователя? Приведите примеры.</w:t>
      </w:r>
    </w:p>
    <w:p>
      <w:pPr>
        <w:pStyle w:val="FirstParagraph"/>
      </w:pPr>
      <w:r>
        <w:t xml:space="preserve">пользователь root имеет UID 0, я определил его используя команду id root.</w:t>
      </w:r>
    </w:p>
    <w:p>
      <w:pPr>
        <w:pStyle w:val="SourceCode"/>
      </w:pPr>
      <w:r>
        <w:rPr>
          <w:rStyle w:val="VerbatimChar"/>
        </w:rPr>
        <w:t xml:space="preserve">    id root</w:t>
      </w:r>
    </w:p>
    <w:p>
      <w:pPr>
        <w:pStyle w:val="Compact"/>
        <w:numPr>
          <w:ilvl w:val="0"/>
          <w:numId w:val="1003"/>
        </w:numPr>
      </w:pPr>
      <w:r>
        <w:t xml:space="preserve">В чём состоит различие между командами su и sudo?</w:t>
      </w:r>
    </w:p>
    <w:p>
      <w:pPr>
        <w:pStyle w:val="FirstParagraph"/>
      </w:pPr>
      <w:r>
        <w:t xml:space="preserve">Команда su используется для переключения на учётной записи другого пользователя и sudo для получения дотупа cуперпользователя или для быстро переключиться в учётной записи пользователя root</w:t>
      </w:r>
    </w:p>
    <w:p>
      <w:pPr>
        <w:pStyle w:val="Compact"/>
        <w:numPr>
          <w:ilvl w:val="0"/>
          <w:numId w:val="1004"/>
        </w:numPr>
      </w:pPr>
      <w:r>
        <w:t xml:space="preserve">В каком конфигурационном файле определяются параметры sudo?</w:t>
      </w:r>
    </w:p>
    <w:p>
      <w:pPr>
        <w:pStyle w:val="FirstParagraph"/>
      </w:pPr>
      <w:r>
        <w:t xml:space="preserve">В файле /etc/sudoers</w:t>
      </w:r>
    </w:p>
    <w:p>
      <w:pPr>
        <w:pStyle w:val="Compact"/>
        <w:numPr>
          <w:ilvl w:val="0"/>
          <w:numId w:val="1005"/>
        </w:numPr>
      </w:pPr>
      <w:r>
        <w:t xml:space="preserve">Какую команду следует использовать для безопасного изменения конфигурации sudo?</w:t>
      </w:r>
    </w:p>
    <w:p>
      <w:pPr>
        <w:pStyle w:val="FirstParagraph"/>
      </w:pPr>
      <w:r>
        <w:t xml:space="preserve">vim /etc/sudoers</w:t>
      </w:r>
    </w:p>
    <w:p>
      <w:pPr>
        <w:pStyle w:val="Compact"/>
        <w:numPr>
          <w:ilvl w:val="0"/>
          <w:numId w:val="1006"/>
        </w:numPr>
      </w:pPr>
      <w:r>
        <w:t xml:space="preserve">Если вы хотите предоставить пользователю доступ ко всем командам администрирования системы через sudo, членом какой группы он должен быть?</w:t>
      </w:r>
    </w:p>
    <w:p>
      <w:pPr>
        <w:pStyle w:val="FirstParagraph"/>
      </w:pPr>
      <w:r>
        <w:t xml:space="preserve">он должен быть членом группы wheels</w:t>
      </w:r>
    </w:p>
    <w:bookmarkEnd w:id="187"/>
    <w:bookmarkStart w:id="188" w:name="выводы"/>
    <w:p>
      <w:pPr>
        <w:pStyle w:val="Heading1"/>
      </w:pPr>
      <w:r>
        <w:rPr>
          <w:rStyle w:val="SectionNumber"/>
        </w:rPr>
        <w:t xml:space="preserve">5</w:t>
      </w:r>
      <w:r>
        <w:tab/>
      </w:r>
      <w:r>
        <w:t xml:space="preserve">Выводы</w:t>
      </w:r>
    </w:p>
    <w:p>
      <w:pPr>
        <w:pStyle w:val="FirstParagraph"/>
      </w:pPr>
      <w:r>
        <w:t xml:space="preserve">в этой лабораторной работе я получил навыки для переключения создания и модификация пользователей с помощью команд su, sudo, sudo groupadd, sudo passwd, vim /etc/login.defs, id, sudo -i useradd.</w:t>
      </w:r>
    </w:p>
    <w:bookmarkEnd w:id="188"/>
    <w:bookmarkStart w:id="195" w:name="список-литературы"/>
    <w:p>
      <w:pPr>
        <w:pStyle w:val="Heading1"/>
      </w:pPr>
      <w:r>
        <w:t xml:space="preserve">Список литературы</w:t>
      </w:r>
    </w:p>
    <w:bookmarkStart w:id="194" w:name="refs"/>
    <w:bookmarkStart w:id="189" w:name="ref-tanenbaum_book_modern-os_ru"/>
    <w:p>
      <w:pPr>
        <w:pStyle w:val="Bibliography"/>
      </w:pPr>
      <w:r>
        <w:t xml:space="preserve">1.</w:t>
      </w:r>
      <w:r>
        <w:t xml:space="preserve"> </w:t>
      </w:r>
      <w:r>
        <w:t xml:space="preserve">	</w:t>
      </w:r>
      <w:r>
        <w:t xml:space="preserve">Таненбаум Э., Бос Х. Современные операционные системы. 4-е изд. СПб.: Питер, 2015. 1120 p.</w:t>
      </w:r>
    </w:p>
    <w:bookmarkEnd w:id="189"/>
    <w:bookmarkStart w:id="190" w:name="ref-robbins_book_bash_en"/>
    <w:p>
      <w:pPr>
        <w:pStyle w:val="Bibliography"/>
      </w:pPr>
      <w:r>
        <w:t xml:space="preserve">2.</w:t>
      </w:r>
      <w:r>
        <w:t xml:space="preserve"> </w:t>
      </w:r>
      <w:r>
        <w:t xml:space="preserve">	</w:t>
      </w:r>
      <w:r>
        <w:t xml:space="preserve">Robbins A. Bash pocket reference. O’Reilly Media, 2016. 156 p.</w:t>
      </w:r>
    </w:p>
    <w:bookmarkEnd w:id="190"/>
    <w:bookmarkStart w:id="191" w:name="ref-zarrelli_book_mastering-bash_en"/>
    <w:p>
      <w:pPr>
        <w:pStyle w:val="Bibliography"/>
      </w:pPr>
      <w:r>
        <w:t xml:space="preserve">3.</w:t>
      </w:r>
      <w:r>
        <w:t xml:space="preserve"> </w:t>
      </w:r>
      <w:r>
        <w:t xml:space="preserve">	</w:t>
      </w:r>
      <w:r>
        <w:t xml:space="preserve">Zarrelli G. Mastering bash. Packt Publishing, 2017. 502 p.</w:t>
      </w:r>
    </w:p>
    <w:bookmarkEnd w:id="191"/>
    <w:bookmarkStart w:id="193" w:name="ref-newham_book_learning-bash_en"/>
    <w:p>
      <w:pPr>
        <w:pStyle w:val="Bibliography"/>
      </w:pPr>
      <w:r>
        <w:t xml:space="preserve">4.</w:t>
      </w:r>
      <w:r>
        <w:t xml:space="preserve"> </w:t>
      </w:r>
      <w:r>
        <w:t xml:space="preserve">	</w:t>
      </w:r>
      <w:r>
        <w:t xml:space="preserve">Newham C.</w:t>
      </w:r>
      <w:r>
        <w:t xml:space="preserve"> </w:t>
      </w:r>
      <w:hyperlink r:id="rId192">
        <w:r>
          <w:rPr>
            <w:rStyle w:val="Hyperlink"/>
          </w:rPr>
          <w:t xml:space="preserve">Learning the bash shell: Unix shell programming</w:t>
        </w:r>
      </w:hyperlink>
      <w:r>
        <w:t xml:space="preserve">. O’Reilly Media, 2005. 354 p.</w:t>
      </w:r>
    </w:p>
    <w:bookmarkEnd w:id="193"/>
    <w:bookmarkEnd w:id="194"/>
    <w:bookmarkEnd w:id="195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411">
    <w:nsid w:val="00A99411"/>
    <w:multiLevelType w:val="multilevel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99412">
    <w:nsid w:val="00A99412"/>
    <w:multiLevelType w:val="multilevel"/>
    <w:lvl w:ilvl="0">
      <w:start w:val="2"/>
      <w:numFmt w:val="decimal"/>
      <w:lvlText w:val="%1."/>
      <w:lvlJc w:val="left"/>
      <w:pPr>
        <w:ind w:left="720" w:hanging="360"/>
      </w:pPr>
    </w:lvl>
    <w:lvl w:ilvl="1">
      <w:start w:val="2"/>
      <w:numFmt w:val="decimal"/>
      <w:lvlText w:val="%2."/>
      <w:lvlJc w:val="left"/>
      <w:pPr>
        <w:ind w:left="1440" w:hanging="360"/>
      </w:pPr>
    </w:lvl>
    <w:lvl w:ilvl="2">
      <w:start w:val="2"/>
      <w:numFmt w:val="decimal"/>
      <w:lvlText w:val="%3."/>
      <w:lvlJc w:val="left"/>
      <w:pPr>
        <w:ind w:left="2160" w:hanging="360"/>
      </w:pPr>
    </w:lvl>
    <w:lvl w:ilvl="3">
      <w:start w:val="2"/>
      <w:numFmt w:val="decimal"/>
      <w:lvlText w:val="%4."/>
      <w:lvlJc w:val="left"/>
      <w:pPr>
        <w:ind w:left="2880" w:hanging="360"/>
      </w:pPr>
    </w:lvl>
    <w:lvl w:ilvl="4">
      <w:start w:val="2"/>
      <w:numFmt w:val="decimal"/>
      <w:lvlText w:val="%5."/>
      <w:lvlJc w:val="left"/>
      <w:pPr>
        <w:ind w:left="3600" w:hanging="360"/>
      </w:pPr>
    </w:lvl>
    <w:lvl w:ilvl="5">
      <w:start w:val="2"/>
      <w:numFmt w:val="decimal"/>
      <w:lvlText w:val="%6."/>
      <w:lvlJc w:val="left"/>
      <w:pPr>
        <w:ind w:left="4320" w:hanging="360"/>
      </w:pPr>
    </w:lvl>
    <w:lvl w:ilvl="6">
      <w:start w:val="2"/>
      <w:numFmt w:val="decimal"/>
      <w:lvlText w:val="%7."/>
      <w:lvlJc w:val="left"/>
      <w:pPr>
        <w:ind w:left="5040" w:hanging="360"/>
      </w:pPr>
    </w:lvl>
    <w:lvl w:ilvl="7">
      <w:start w:val="2"/>
      <w:numFmt w:val="decimal"/>
      <w:lvlText w:val="%8."/>
      <w:lvlJc w:val="left"/>
      <w:pPr>
        <w:ind w:left="5760" w:hanging="360"/>
      </w:pPr>
    </w:lvl>
    <w:lvl w:ilvl="8">
      <w:start w:val="2"/>
      <w:numFmt w:val="decimal"/>
      <w:lvlText w:val="%9."/>
      <w:lvlJc w:val="left"/>
      <w:pPr>
        <w:ind w:left="6480" w:hanging="360"/>
      </w:pPr>
    </w:lvl>
  </w:abstractNum>
  <w:abstractNum w:abstractNumId="99413">
    <w:nsid w:val="00A99413"/>
    <w:multiLevelType w:val="multilevel"/>
    <w:lvl w:ilvl="0">
      <w:start w:val="3"/>
      <w:numFmt w:val="decimal"/>
      <w:lvlText w:val="%1."/>
      <w:lvlJc w:val="left"/>
      <w:pPr>
        <w:ind w:left="720" w:hanging="360"/>
      </w:pPr>
    </w:lvl>
    <w:lvl w:ilvl="1">
      <w:start w:val="3"/>
      <w:numFmt w:val="decimal"/>
      <w:lvlText w:val="%2."/>
      <w:lvlJc w:val="left"/>
      <w:pPr>
        <w:ind w:left="1440" w:hanging="360"/>
      </w:pPr>
    </w:lvl>
    <w:lvl w:ilvl="2">
      <w:start w:val="3"/>
      <w:numFmt w:val="decimal"/>
      <w:lvlText w:val="%3."/>
      <w:lvlJc w:val="left"/>
      <w:pPr>
        <w:ind w:left="2160" w:hanging="360"/>
      </w:pPr>
    </w:lvl>
    <w:lvl w:ilvl="3">
      <w:start w:val="3"/>
      <w:numFmt w:val="decimal"/>
      <w:lvlText w:val="%4."/>
      <w:lvlJc w:val="left"/>
      <w:pPr>
        <w:ind w:left="2880" w:hanging="360"/>
      </w:pPr>
    </w:lvl>
    <w:lvl w:ilvl="4">
      <w:start w:val="3"/>
      <w:numFmt w:val="decimal"/>
      <w:lvlText w:val="%5."/>
      <w:lvlJc w:val="left"/>
      <w:pPr>
        <w:ind w:left="3600" w:hanging="360"/>
      </w:pPr>
    </w:lvl>
    <w:lvl w:ilvl="5">
      <w:start w:val="3"/>
      <w:numFmt w:val="decimal"/>
      <w:lvlText w:val="%6."/>
      <w:lvlJc w:val="left"/>
      <w:pPr>
        <w:ind w:left="4320" w:hanging="360"/>
      </w:pPr>
    </w:lvl>
    <w:lvl w:ilvl="6">
      <w:start w:val="3"/>
      <w:numFmt w:val="decimal"/>
      <w:lvlText w:val="%7."/>
      <w:lvlJc w:val="left"/>
      <w:pPr>
        <w:ind w:left="5040" w:hanging="360"/>
      </w:pPr>
    </w:lvl>
    <w:lvl w:ilvl="7">
      <w:start w:val="3"/>
      <w:numFmt w:val="decimal"/>
      <w:lvlText w:val="%8."/>
      <w:lvlJc w:val="left"/>
      <w:pPr>
        <w:ind w:left="5760" w:hanging="360"/>
      </w:pPr>
    </w:lvl>
    <w:lvl w:ilvl="8">
      <w:start w:val="3"/>
      <w:numFmt w:val="decimal"/>
      <w:lvlText w:val="%9."/>
      <w:lvlJc w:val="left"/>
      <w:pPr>
        <w:ind w:left="6480" w:hanging="360"/>
      </w:pPr>
    </w:lvl>
  </w:abstractNum>
  <w:abstractNum w:abstractNumId="99414">
    <w:nsid w:val="00A99414"/>
    <w:multiLevelType w:val="multilevel"/>
    <w:lvl w:ilvl="0">
      <w:start w:val="4"/>
      <w:numFmt w:val="decimal"/>
      <w:lvlText w:val="%1."/>
      <w:lvlJc w:val="left"/>
      <w:pPr>
        <w:ind w:left="720" w:hanging="360"/>
      </w:pPr>
    </w:lvl>
    <w:lvl w:ilvl="1">
      <w:start w:val="4"/>
      <w:numFmt w:val="decimal"/>
      <w:lvlText w:val="%2."/>
      <w:lvlJc w:val="left"/>
      <w:pPr>
        <w:ind w:left="1440" w:hanging="360"/>
      </w:pPr>
    </w:lvl>
    <w:lvl w:ilvl="2">
      <w:start w:val="4"/>
      <w:numFmt w:val="decimal"/>
      <w:lvlText w:val="%3."/>
      <w:lvlJc w:val="left"/>
      <w:pPr>
        <w:ind w:left="2160" w:hanging="360"/>
      </w:pPr>
    </w:lvl>
    <w:lvl w:ilvl="3">
      <w:start w:val="4"/>
      <w:numFmt w:val="decimal"/>
      <w:lvlText w:val="%4."/>
      <w:lvlJc w:val="left"/>
      <w:pPr>
        <w:ind w:left="2880" w:hanging="360"/>
      </w:pPr>
    </w:lvl>
    <w:lvl w:ilvl="4">
      <w:start w:val="4"/>
      <w:numFmt w:val="decimal"/>
      <w:lvlText w:val="%5."/>
      <w:lvlJc w:val="left"/>
      <w:pPr>
        <w:ind w:left="3600" w:hanging="360"/>
      </w:pPr>
    </w:lvl>
    <w:lvl w:ilvl="5">
      <w:start w:val="4"/>
      <w:numFmt w:val="decimal"/>
      <w:lvlText w:val="%6."/>
      <w:lvlJc w:val="left"/>
      <w:pPr>
        <w:ind w:left="4320" w:hanging="360"/>
      </w:pPr>
    </w:lvl>
    <w:lvl w:ilvl="6">
      <w:start w:val="4"/>
      <w:numFmt w:val="decimal"/>
      <w:lvlText w:val="%7."/>
      <w:lvlJc w:val="left"/>
      <w:pPr>
        <w:ind w:left="5040" w:hanging="360"/>
      </w:pPr>
    </w:lvl>
    <w:lvl w:ilvl="7">
      <w:start w:val="4"/>
      <w:numFmt w:val="decimal"/>
      <w:lvlText w:val="%8."/>
      <w:lvlJc w:val="left"/>
      <w:pPr>
        <w:ind w:left="5760" w:hanging="360"/>
      </w:pPr>
    </w:lvl>
    <w:lvl w:ilvl="8">
      <w:start w:val="4"/>
      <w:numFmt w:val="decimal"/>
      <w:lvlText w:val="%9."/>
      <w:lvlJc w:val="left"/>
      <w:pPr>
        <w:ind w:left="6480" w:hanging="360"/>
      </w:pPr>
    </w:lvl>
  </w:abstractNum>
  <w:abstractNum w:abstractNumId="99415">
    <w:nsid w:val="00A99415"/>
    <w:multiLevelType w:val="multilevel"/>
    <w:lvl w:ilvl="0">
      <w:start w:val="5"/>
      <w:numFmt w:val="decimal"/>
      <w:lvlText w:val="%1."/>
      <w:lvlJc w:val="left"/>
      <w:pPr>
        <w:ind w:left="720" w:hanging="360"/>
      </w:pPr>
    </w:lvl>
    <w:lvl w:ilvl="1">
      <w:start w:val="5"/>
      <w:numFmt w:val="decimal"/>
      <w:lvlText w:val="%2."/>
      <w:lvlJc w:val="left"/>
      <w:pPr>
        <w:ind w:left="1440" w:hanging="360"/>
      </w:pPr>
    </w:lvl>
    <w:lvl w:ilvl="2">
      <w:start w:val="5"/>
      <w:numFmt w:val="decimal"/>
      <w:lvlText w:val="%3."/>
      <w:lvlJc w:val="left"/>
      <w:pPr>
        <w:ind w:left="2160" w:hanging="360"/>
      </w:pPr>
    </w:lvl>
    <w:lvl w:ilvl="3">
      <w:start w:val="5"/>
      <w:numFmt w:val="decimal"/>
      <w:lvlText w:val="%4."/>
      <w:lvlJc w:val="left"/>
      <w:pPr>
        <w:ind w:left="2880" w:hanging="360"/>
      </w:pPr>
    </w:lvl>
    <w:lvl w:ilvl="4">
      <w:start w:val="5"/>
      <w:numFmt w:val="decimal"/>
      <w:lvlText w:val="%5."/>
      <w:lvlJc w:val="left"/>
      <w:pPr>
        <w:ind w:left="3600" w:hanging="360"/>
      </w:pPr>
    </w:lvl>
    <w:lvl w:ilvl="5">
      <w:start w:val="5"/>
      <w:numFmt w:val="decimal"/>
      <w:lvlText w:val="%6."/>
      <w:lvlJc w:val="left"/>
      <w:pPr>
        <w:ind w:left="4320" w:hanging="360"/>
      </w:pPr>
    </w:lvl>
    <w:lvl w:ilvl="6">
      <w:start w:val="5"/>
      <w:numFmt w:val="decimal"/>
      <w:lvlText w:val="%7."/>
      <w:lvlJc w:val="left"/>
      <w:pPr>
        <w:ind w:left="5040" w:hanging="360"/>
      </w:pPr>
    </w:lvl>
    <w:lvl w:ilvl="7">
      <w:start w:val="5"/>
      <w:numFmt w:val="decimal"/>
      <w:lvlText w:val="%8."/>
      <w:lvlJc w:val="left"/>
      <w:pPr>
        <w:ind w:left="5760" w:hanging="360"/>
      </w:pPr>
    </w:lvl>
    <w:lvl w:ilvl="8">
      <w:start w:val="5"/>
      <w:numFmt w:val="decimal"/>
      <w:lvlText w:val="%9."/>
      <w:lvlJc w:val="left"/>
      <w:pPr>
        <w:ind w:left="6480" w:hanging="360"/>
      </w:pPr>
    </w:lvl>
  </w:abstractNum>
  <w:abstractNum w:abstractNumId="99416">
    <w:nsid w:val="00A99416"/>
    <w:multiLevelType w:val="multilevel"/>
    <w:lvl w:ilvl="0">
      <w:start w:val="6"/>
      <w:numFmt w:val="decimal"/>
      <w:lvlText w:val="%1."/>
      <w:lvlJc w:val="left"/>
      <w:pPr>
        <w:ind w:left="720" w:hanging="360"/>
      </w:pPr>
    </w:lvl>
    <w:lvl w:ilvl="1">
      <w:start w:val="6"/>
      <w:numFmt w:val="decimal"/>
      <w:lvlText w:val="%2."/>
      <w:lvlJc w:val="left"/>
      <w:pPr>
        <w:ind w:left="1440" w:hanging="360"/>
      </w:pPr>
    </w:lvl>
    <w:lvl w:ilvl="2">
      <w:start w:val="6"/>
      <w:numFmt w:val="decimal"/>
      <w:lvlText w:val="%3."/>
      <w:lvlJc w:val="left"/>
      <w:pPr>
        <w:ind w:left="2160" w:hanging="360"/>
      </w:pPr>
    </w:lvl>
    <w:lvl w:ilvl="3">
      <w:start w:val="6"/>
      <w:numFmt w:val="decimal"/>
      <w:lvlText w:val="%4."/>
      <w:lvlJc w:val="left"/>
      <w:pPr>
        <w:ind w:left="2880" w:hanging="360"/>
      </w:pPr>
    </w:lvl>
    <w:lvl w:ilvl="4">
      <w:start w:val="6"/>
      <w:numFmt w:val="decimal"/>
      <w:lvlText w:val="%5."/>
      <w:lvlJc w:val="left"/>
      <w:pPr>
        <w:ind w:left="3600" w:hanging="360"/>
      </w:pPr>
    </w:lvl>
    <w:lvl w:ilvl="5">
      <w:start w:val="6"/>
      <w:numFmt w:val="decimal"/>
      <w:lvlText w:val="%6."/>
      <w:lvlJc w:val="left"/>
      <w:pPr>
        <w:ind w:left="4320" w:hanging="360"/>
      </w:pPr>
    </w:lvl>
    <w:lvl w:ilvl="6">
      <w:start w:val="6"/>
      <w:numFmt w:val="decimal"/>
      <w:lvlText w:val="%7."/>
      <w:lvlJc w:val="left"/>
      <w:pPr>
        <w:ind w:left="5040" w:hanging="360"/>
      </w:pPr>
    </w:lvl>
    <w:lvl w:ilvl="7">
      <w:start w:val="6"/>
      <w:numFmt w:val="decimal"/>
      <w:lvlText w:val="%8."/>
      <w:lvlJc w:val="left"/>
      <w:pPr>
        <w:ind w:left="5760" w:hanging="360"/>
      </w:pPr>
    </w:lvl>
    <w:lvl w:ilvl="8">
      <w:start w:val="6"/>
      <w:numFmt w:val="decimal"/>
      <w:lvlText w:val="%9."/>
      <w:lvlJc w:val="left"/>
      <w:pPr>
        <w:ind w:left="6480" w:hanging="36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2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03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04">
    <w:abstractNumId w:val="9941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05">
    <w:abstractNumId w:val="9941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006">
    <w:abstractNumId w:val="99416"/>
    <w:lvlOverride w:ilvl="0">
      <w:startOverride w:val="6"/>
    </w:lvlOverride>
    <w:lvlOverride w:ilvl="1">
      <w:startOverride w:val="6"/>
    </w:lvlOverride>
    <w:lvlOverride w:ilvl="2">
      <w:startOverride w:val="6"/>
    </w:lvlOverride>
    <w:lvlOverride w:ilvl="3">
      <w:startOverride w:val="6"/>
    </w:lvlOverride>
    <w:lvlOverride w:ilvl="4">
      <w:startOverride w:val="6"/>
    </w:lvlOverride>
    <w:lvlOverride w:ilvl="5">
      <w:startOverride w:val="6"/>
    </w:lvlOverride>
    <w:lvlOverride w:ilvl="6">
      <w:startOverride w:val="6"/>
    </w:lvlOverride>
    <w:lvlOverride w:ilvl="7">
      <w:startOverride w:val="6"/>
    </w:lvlOverride>
    <w:lvlOverride w:ilvl="8">
      <w:startOverride w:val="6"/>
    </w:lvlOverride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line="240" w:lineRule="auto"/>
      <w:contextualSpacing/>
      <w:jc w:val="center"/>
    </w:pPr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A10FD9"/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>
      <w:numPr>
        <w:ilvl w:val="1"/>
      </w:numPr>
    </w:pPr>
    <w:rPr>
      <w:rFonts w:cstheme="majorBidi" w:eastAsiaTheme="majorEastAsia"/>
      <w:spacing w:val="15"/>
      <w:sz w:val="28"/>
      <w:szCs w:val="28"/>
    </w:rPr>
  </w:style>
  <w:style w:customStyle="1" w:styleId="SubtitleChar" w:type="character">
    <w:name w:val="Subtitle Char"/>
    <w:basedOn w:val="DefaultParagraphFont"/>
    <w:link w:val="Subtitle"/>
    <w:uiPriority w:val="11"/>
    <w:rsid w:val="00A10FD9"/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/>
      <w:keepLines/>
      <w:spacing w:after="80" w:before="360"/>
      <w:outlineLvl w:val="0"/>
    </w:pPr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/>
      <w:keepLines/>
      <w:spacing w:after="80" w:before="160"/>
      <w:outlineLvl w:val="1"/>
    </w:pPr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/>
      <w:keepLines/>
      <w:spacing w:after="80" w:before="160"/>
      <w:outlineLvl w:val="2"/>
    </w:pPr>
    <w:rPr>
      <w:rFonts w:cstheme="majorBidi" w:eastAsiaTheme="majorEastAsia"/>
      <w:color w:themeColor="accent1" w:themeShade="BF" w:val="0F4761"/>
      <w:sz w:val="28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/>
      <w:keepLines/>
      <w:spacing w:after="40" w:before="80"/>
      <w:outlineLvl w:val="3"/>
    </w:pPr>
    <w:rPr>
      <w:rFonts w:cstheme="majorBidi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/>
      <w:keepLines/>
      <w:spacing w:after="40" w:before="80"/>
      <w:outlineLvl w:val="4"/>
    </w:pPr>
    <w:rPr>
      <w:rFonts w:cstheme="majorBidi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/>
      <w:keepLines/>
      <w:spacing w:after="0" w:before="40"/>
      <w:outlineLvl w:val="5"/>
    </w:pPr>
    <w:rPr>
      <w:rFonts w:cstheme="majorBidi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/>
      <w:keepLines/>
      <w:spacing w:after="0" w:before="40"/>
      <w:outlineLvl w:val="6"/>
    </w:pPr>
    <w:rPr>
      <w:rFonts w:cstheme="majorBidi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cstheme="majorBidi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cstheme="majorBidi" w:eastAsiaTheme="majorEastAsia"/>
      <w:color w:themeColor="text1" w:themeTint="D8" w:val="272727"/>
    </w:rPr>
  </w:style>
  <w:style w:customStyle="1" w:styleId="Heading1Char" w:type="character">
    <w:name w:val="Heading 1 Char"/>
    <w:basedOn w:val="DefaultParagraphFont"/>
    <w:link w:val="Heading1"/>
    <w:uiPriority w:val="9"/>
    <w:rsid w:val="00A10FD9"/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link w:val="Heading2"/>
    <w:uiPriority w:val="9"/>
    <w:semiHidden/>
    <w:rsid w:val="00A10FD9"/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link w:val="Heading3"/>
    <w:uiPriority w:val="9"/>
    <w:semiHidden/>
    <w:rsid w:val="00A10FD9"/>
    <w:rPr>
      <w:rFonts w:cstheme="majorBidi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link w:val="Heading4"/>
    <w:uiPriority w:val="9"/>
    <w:semiHidden/>
    <w:rsid w:val="00A10FD9"/>
    <w:rPr>
      <w:rFonts w:cstheme="majorBidi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link w:val="Heading5"/>
    <w:uiPriority w:val="9"/>
    <w:semiHidden/>
    <w:rsid w:val="00A10FD9"/>
    <w:rPr>
      <w:rFonts w:cstheme="majorBidi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link w:val="Heading6"/>
    <w:uiPriority w:val="9"/>
    <w:semiHidden/>
    <w:rsid w:val="00A10FD9"/>
    <w:rPr>
      <w:rFonts w:cstheme="majorBidi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link w:val="Heading7"/>
    <w:uiPriority w:val="9"/>
    <w:semiHidden/>
    <w:rsid w:val="00A10FD9"/>
    <w:rPr>
      <w:rFonts w:cstheme="majorBidi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link w:val="Heading8"/>
    <w:uiPriority w:val="9"/>
    <w:semiHidden/>
    <w:rsid w:val="00A10FD9"/>
    <w:rPr>
      <w:rFonts w:cstheme="majorBidi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link w:val="Heading9"/>
    <w:uiPriority w:val="9"/>
    <w:semiHidden/>
    <w:rsid w:val="00A10FD9"/>
    <w:rPr>
      <w:rFonts w:cstheme="majorBidi" w:eastAsiaTheme="majorEastAsia"/>
      <w:color w:themeColor="text1" w:themeTint="D8" w:val="272727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b/>
      <w:color w:val="007020"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b/>
      <w:color w:val="008000"/>
    </w:rPr>
  </w:style>
  <w:style w:type="character" w:customStyle="1" w:styleId="CommentTok">
    <w:name w:val="CommentTok"/>
    <w:basedOn w:val="VerbatimChar"/>
    <w:rPr>
      <w:i/>
      <w:color w:val="60a0b0"/>
    </w:rPr>
  </w:style>
  <w:style w:type="character" w:customStyle="1" w:styleId="DocumentationTok">
    <w:name w:val="DocumentationTok"/>
    <w:basedOn w:val="VerbatimChar"/>
    <w:rPr>
      <w:i/>
      <w:color w:val="ba2121"/>
    </w:rPr>
  </w:style>
  <w:style w:type="character" w:customStyle="1" w:styleId="AnnotationTok">
    <w:name w:val="AnnotationTok"/>
    <w:basedOn w:val="VerbatimChar"/>
    <w:rPr>
      <w:b/>
      <w:i/>
      <w:color w:val="60a0b0"/>
    </w:rPr>
  </w:style>
  <w:style w:type="character" w:customStyle="1" w:styleId="CommentVarTok">
    <w:name w:val="CommentVarTok"/>
    <w:basedOn w:val="VerbatimChar"/>
    <w:rPr>
      <w:b/>
      <w:i/>
      <w:color w:val="60a0b0"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b/>
      <w:color w:val="007020"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b/>
      <w:i/>
      <w:color w:val="60a0b0"/>
    </w:rPr>
  </w:style>
  <w:style w:type="character" w:customStyle="1" w:styleId="WarningTok">
    <w:name w:val="WarningTok"/>
    <w:basedOn w:val="VerbatimChar"/>
    <w:rPr>
      <w:b/>
      <w:i/>
      <w:color w:val="60a0b0"/>
    </w:rPr>
  </w:style>
  <w:style w:type="character" w:customStyle="1" w:styleId="AlertTok">
    <w:name w:val="AlertTok"/>
    <w:basedOn w:val="VerbatimChar"/>
    <w:rPr>
      <w:b/>
      <w:color w:val="ff0000"/>
    </w:rPr>
  </w:style>
  <w:style w:type="character" w:customStyle="1" w:styleId="ErrorTok">
    <w:name w:val="ErrorTok"/>
    <w:basedOn w:val="VerbatimChar"/>
    <w:rPr>
      <w:b/>
      <w:color w:val="ff0000"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3" Target="media/rId23.jpg" /><Relationship Type="http://schemas.openxmlformats.org/officeDocument/2006/relationships/image" Id="rId59" Target="media/rId59.jpg" /><Relationship Type="http://schemas.openxmlformats.org/officeDocument/2006/relationships/image" Id="rId63" Target="media/rId63.jpg" /><Relationship Type="http://schemas.openxmlformats.org/officeDocument/2006/relationships/image" Id="rId67" Target="media/rId67.jpg" /><Relationship Type="http://schemas.openxmlformats.org/officeDocument/2006/relationships/image" Id="rId71" Target="media/rId71.jpg" /><Relationship Type="http://schemas.openxmlformats.org/officeDocument/2006/relationships/image" Id="rId75" Target="media/rId75.jpg" /><Relationship Type="http://schemas.openxmlformats.org/officeDocument/2006/relationships/image" Id="rId79" Target="media/rId79.jpg" /><Relationship Type="http://schemas.openxmlformats.org/officeDocument/2006/relationships/image" Id="rId83" Target="media/rId83.jpg" /><Relationship Type="http://schemas.openxmlformats.org/officeDocument/2006/relationships/image" Id="rId87" Target="media/rId87.jpg" /><Relationship Type="http://schemas.openxmlformats.org/officeDocument/2006/relationships/image" Id="rId91" Target="media/rId91.jpg" /><Relationship Type="http://schemas.openxmlformats.org/officeDocument/2006/relationships/image" Id="rId95" Target="media/rId95.jpg" /><Relationship Type="http://schemas.openxmlformats.org/officeDocument/2006/relationships/image" Id="rId27" Target="media/rId27.jpg" /><Relationship Type="http://schemas.openxmlformats.org/officeDocument/2006/relationships/image" Id="rId99" Target="media/rId99.jpg" /><Relationship Type="http://schemas.openxmlformats.org/officeDocument/2006/relationships/image" Id="rId103" Target="media/rId103.jpg" /><Relationship Type="http://schemas.openxmlformats.org/officeDocument/2006/relationships/image" Id="rId107" Target="media/rId107.jpg" /><Relationship Type="http://schemas.openxmlformats.org/officeDocument/2006/relationships/image" Id="rId111" Target="media/rId111.jpg" /><Relationship Type="http://schemas.openxmlformats.org/officeDocument/2006/relationships/image" Id="rId115" Target="media/rId115.jpg" /><Relationship Type="http://schemas.openxmlformats.org/officeDocument/2006/relationships/image" Id="rId119" Target="media/rId119.jpg" /><Relationship Type="http://schemas.openxmlformats.org/officeDocument/2006/relationships/image" Id="rId123" Target="media/rId123.jpg" /><Relationship Type="http://schemas.openxmlformats.org/officeDocument/2006/relationships/image" Id="rId127" Target="media/rId127.jpg" /><Relationship Type="http://schemas.openxmlformats.org/officeDocument/2006/relationships/image" Id="rId131" Target="media/rId131.jpg" /><Relationship Type="http://schemas.openxmlformats.org/officeDocument/2006/relationships/image" Id="rId135" Target="media/rId135.jpg" /><Relationship Type="http://schemas.openxmlformats.org/officeDocument/2006/relationships/image" Id="rId31" Target="media/rId31.jpg" /><Relationship Type="http://schemas.openxmlformats.org/officeDocument/2006/relationships/image" Id="rId139" Target="media/rId139.jpg" /><Relationship Type="http://schemas.openxmlformats.org/officeDocument/2006/relationships/image" Id="rId143" Target="media/rId143.jpg" /><Relationship Type="http://schemas.openxmlformats.org/officeDocument/2006/relationships/image" Id="rId147" Target="media/rId147.jpg" /><Relationship Type="http://schemas.openxmlformats.org/officeDocument/2006/relationships/image" Id="rId151" Target="media/rId151.jpg" /><Relationship Type="http://schemas.openxmlformats.org/officeDocument/2006/relationships/image" Id="rId159" Target="media/rId159.jpg" /><Relationship Type="http://schemas.openxmlformats.org/officeDocument/2006/relationships/image" Id="rId163" Target="media/rId163.jpg" /><Relationship Type="http://schemas.openxmlformats.org/officeDocument/2006/relationships/image" Id="rId167" Target="media/rId167.jpg" /><Relationship Type="http://schemas.openxmlformats.org/officeDocument/2006/relationships/image" Id="rId171" Target="media/rId171.jpg" /><Relationship Type="http://schemas.openxmlformats.org/officeDocument/2006/relationships/image" Id="rId175" Target="media/rId175.jpg" /><Relationship Type="http://schemas.openxmlformats.org/officeDocument/2006/relationships/image" Id="rId35" Target="media/rId35.jpg" /><Relationship Type="http://schemas.openxmlformats.org/officeDocument/2006/relationships/image" Id="rId179" Target="media/rId179.jpg" /><Relationship Type="http://schemas.openxmlformats.org/officeDocument/2006/relationships/image" Id="rId183" Target="media/rId183.jpg" /><Relationship Type="http://schemas.openxmlformats.org/officeDocument/2006/relationships/image" Id="rId39" Target="media/rId39.jpg" /><Relationship Type="http://schemas.openxmlformats.org/officeDocument/2006/relationships/image" Id="rId43" Target="media/rId43.jpg" /><Relationship Type="http://schemas.openxmlformats.org/officeDocument/2006/relationships/image" Id="rId47" Target="media/rId47.jpg" /><Relationship Type="http://schemas.openxmlformats.org/officeDocument/2006/relationships/image" Id="rId51" Target="media/rId51.jpg" /><Relationship Type="http://schemas.openxmlformats.org/officeDocument/2006/relationships/image" Id="rId55" Target="media/rId55.jpg" /><Relationship Type="http://schemas.openxmlformats.org/officeDocument/2006/relationships/image" Id="rId155" Target="media/rId155.jpg" /><Relationship Type="http://schemas.openxmlformats.org/officeDocument/2006/relationships/hyperlink" Id="rId192" Target="http://www.amazon.com/Learning-bash-Shell-Programming-Nutshell/dp/0596009658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192" Target="http://www.amazon.com/Learning-bash-Shell-Programming-Nutshell/dp/0596009658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Шаблон отчёта по лабораторной работе</dc:title>
  <dc:creator>Дмитрий Сергеевич Кулябов</dc:creator>
  <cp:keywords/>
  <dcterms:created xsi:type="dcterms:W3CDTF">2024-10-07T23:30:37Z</dcterms:created>
  <dcterms:modified xsi:type="dcterms:W3CDTF">2024-10-07T23:30:37Z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LANG">
    <vt:lpwstr>ru_RU</vt:lpwstr>
  </property>
  <property fmtid="{D5CDD505-2E9C-101B-9397-08002B2CF9AE}" pid="3" name="autoEqnLabels">
    <vt:lpwstr>False</vt:lpwstr>
  </property>
  <property fmtid="{D5CDD505-2E9C-101B-9397-08002B2CF9AE}" pid="4" name="autoSectionLabels">
    <vt:lpwstr>False</vt:lpwstr>
  </property>
  <property fmtid="{D5CDD505-2E9C-101B-9397-08002B2CF9AE}" pid="5" name="babel-lang">
    <vt:lpwstr>russian</vt:lpwstr>
  </property>
  <property fmtid="{D5CDD505-2E9C-101B-9397-08002B2CF9AE}" pid="6" name="babel-otherlangs">
    <vt:lpwstr>english</vt:lpwstr>
  </property>
  <property fmtid="{D5CDD505-2E9C-101B-9397-08002B2CF9AE}" pid="7" name="biblatex">
    <vt:lpwstr>True</vt:lpwstr>
  </property>
  <property fmtid="{D5CDD505-2E9C-101B-9397-08002B2CF9AE}" pid="8" name="biblatexoptions">
    <vt:lpwstr/>
  </property>
  <property fmtid="{D5CDD505-2E9C-101B-9397-08002B2CF9AE}" pid="9" name="biblio-style">
    <vt:lpwstr>gost-numeric</vt:lpwstr>
  </property>
  <property fmtid="{D5CDD505-2E9C-101B-9397-08002B2CF9AE}" pid="10" name="bibliography">
    <vt:lpwstr>bib/cite.bib</vt:lpwstr>
  </property>
  <property fmtid="{D5CDD505-2E9C-101B-9397-08002B2CF9AE}" pid="11" name="ccsDelim">
    <vt:lpwstr>, </vt:lpwstr>
  </property>
  <property fmtid="{D5CDD505-2E9C-101B-9397-08002B2CF9AE}" pid="12" name="ccsLabelSep">
    <vt:lpwstr> — </vt:lpwstr>
  </property>
  <property fmtid="{D5CDD505-2E9C-101B-9397-08002B2CF9AE}" pid="13" name="ccsTemplate">
    <vt:lpwstr>iccsLabelSept</vt:lpwstr>
  </property>
  <property fmtid="{D5CDD505-2E9C-101B-9397-08002B2CF9AE}" pid="14" name="chapDelim">
    <vt:lpwstr>.</vt:lpwstr>
  </property>
  <property fmtid="{D5CDD505-2E9C-101B-9397-08002B2CF9AE}" pid="15" name="chapters">
    <vt:lpwstr>False</vt:lpwstr>
  </property>
  <property fmtid="{D5CDD505-2E9C-101B-9397-08002B2CF9AE}" pid="16" name="chaptersDepth">
    <vt:lpwstr>1</vt:lpwstr>
  </property>
  <property fmtid="{D5CDD505-2E9C-101B-9397-08002B2CF9AE}" pid="17" name="codeBlockCaptions">
    <vt:lpwstr>False</vt:lpwstr>
  </property>
  <property fmtid="{D5CDD505-2E9C-101B-9397-08002B2CF9AE}" pid="18" name="cref">
    <vt:lpwstr>False</vt:lpwstr>
  </property>
  <property fmtid="{D5CDD505-2E9C-101B-9397-08002B2CF9AE}" pid="19" name="crossrefYaml">
    <vt:lpwstr>pandoc-crossref.yaml</vt:lpwstr>
  </property>
  <property fmtid="{D5CDD505-2E9C-101B-9397-08002B2CF9AE}" pid="20" name="csl">
    <vt:lpwstr>pandoc/csl/gost-r-7-0-5-2008-numeric.csl</vt:lpwstr>
  </property>
  <property fmtid="{D5CDD505-2E9C-101B-9397-08002B2CF9AE}" pid="21" name="documentclass">
    <vt:lpwstr>scrreprt</vt:lpwstr>
  </property>
  <property fmtid="{D5CDD505-2E9C-101B-9397-08002B2CF9AE}" pid="22" name="eqLabels">
    <vt:lpwstr>arabic</vt:lpwstr>
  </property>
  <property fmtid="{D5CDD505-2E9C-101B-9397-08002B2CF9AE}" pid="23" name="eqnBlockInlineMath">
    <vt:lpwstr>False</vt:lpwstr>
  </property>
  <property fmtid="{D5CDD505-2E9C-101B-9397-08002B2CF9AE}" pid="24" name="eqnBlockTemplate">
    <vt:lpwstr>ti</vt:lpwstr>
  </property>
  <property fmtid="{D5CDD505-2E9C-101B-9397-08002B2CF9AE}" pid="25" name="eqnDisplayTemplate">
    <vt:lpwstr>e</vt:lpwstr>
  </property>
  <property fmtid="{D5CDD505-2E9C-101B-9397-08002B2CF9AE}" pid="26" name="eqnIndexTemplate">
    <vt:lpwstr>(i)</vt:lpwstr>
  </property>
  <property fmtid="{D5CDD505-2E9C-101B-9397-08002B2CF9AE}" pid="27" name="eqnInlineTableTemplate">
    <vt:lpwstr>e</vt:lpwstr>
  </property>
  <property fmtid="{D5CDD505-2E9C-101B-9397-08002B2CF9AE}" pid="28" name="eqnInlineTemplate">
    <vt:lpwstr>eequationNumberTeX{i}</vt:lpwstr>
  </property>
  <property fmtid="{D5CDD505-2E9C-101B-9397-08002B2CF9AE}" pid="29" name="eqnPrefix">
    <vt:lpwstr/>
  </property>
  <property fmtid="{D5CDD505-2E9C-101B-9397-08002B2CF9AE}" pid="30" name="eqnPrefixTemplate">
    <vt:lpwstr>p i</vt:lpwstr>
  </property>
  <property fmtid="{D5CDD505-2E9C-101B-9397-08002B2CF9AE}" pid="31" name="equationNumberTeX">
    <vt:lpwstr>\qquad</vt:lpwstr>
  </property>
  <property fmtid="{D5CDD505-2E9C-101B-9397-08002B2CF9AE}" pid="32" name="figLabels">
    <vt:lpwstr>arabic</vt:lpwstr>
  </property>
  <property fmtid="{D5CDD505-2E9C-101B-9397-08002B2CF9AE}" pid="33" name="figPrefix">
    <vt:lpwstr/>
  </property>
  <property fmtid="{D5CDD505-2E9C-101B-9397-08002B2CF9AE}" pid="34" name="figPrefixTemplate">
    <vt:lpwstr>p i</vt:lpwstr>
  </property>
  <property fmtid="{D5CDD505-2E9C-101B-9397-08002B2CF9AE}" pid="35" name="figureTemplate">
    <vt:lpwstr>figureTitle ititleDelim t</vt:lpwstr>
  </property>
  <property fmtid="{D5CDD505-2E9C-101B-9397-08002B2CF9AE}" pid="36" name="figureTitle">
    <vt:lpwstr>Рис.</vt:lpwstr>
  </property>
  <property fmtid="{D5CDD505-2E9C-101B-9397-08002B2CF9AE}" pid="37" name="fontsize">
    <vt:lpwstr>12pt</vt:lpwstr>
  </property>
  <property fmtid="{D5CDD505-2E9C-101B-9397-08002B2CF9AE}" pid="38" name="header-includes">
    <vt:lpwstr/>
  </property>
  <property fmtid="{D5CDD505-2E9C-101B-9397-08002B2CF9AE}" pid="39" name="indent">
    <vt:lpwstr>True</vt:lpwstr>
  </property>
  <property fmtid="{D5CDD505-2E9C-101B-9397-08002B2CF9AE}" pid="40" name="lastDelim">
    <vt:lpwstr>, </vt:lpwstr>
  </property>
  <property fmtid="{D5CDD505-2E9C-101B-9397-08002B2CF9AE}" pid="41" name="linestretch">
    <vt:lpwstr>1.5</vt:lpwstr>
  </property>
  <property fmtid="{D5CDD505-2E9C-101B-9397-08002B2CF9AE}" pid="42" name="linkReferences">
    <vt:lpwstr>False</vt:lpwstr>
  </property>
  <property fmtid="{D5CDD505-2E9C-101B-9397-08002B2CF9AE}" pid="43" name="listItemTitleDelim">
    <vt:lpwstr>.</vt:lpwstr>
  </property>
  <property fmtid="{D5CDD505-2E9C-101B-9397-08002B2CF9AE}" pid="44" name="listingTemplate">
    <vt:lpwstr>listingTitle ititleDelim t</vt:lpwstr>
  </property>
  <property fmtid="{D5CDD505-2E9C-101B-9397-08002B2CF9AE}" pid="45" name="listingTitle">
    <vt:lpwstr>Листинг</vt:lpwstr>
  </property>
  <property fmtid="{D5CDD505-2E9C-101B-9397-08002B2CF9AE}" pid="46" name="listings">
    <vt:lpwstr>False</vt:lpwstr>
  </property>
  <property fmtid="{D5CDD505-2E9C-101B-9397-08002B2CF9AE}" pid="47" name="lof">
    <vt:lpwstr>True</vt:lpwstr>
  </property>
  <property fmtid="{D5CDD505-2E9C-101B-9397-08002B2CF9AE}" pid="48" name="lofItemTemplate">
    <vt:lpwstr>lofItemTitleilistItemTitleDelimt </vt:lpwstr>
  </property>
  <property fmtid="{D5CDD505-2E9C-101B-9397-08002B2CF9AE}" pid="49" name="lofItemTitle">
    <vt:lpwstr/>
  </property>
  <property fmtid="{D5CDD505-2E9C-101B-9397-08002B2CF9AE}" pid="50" name="lofTitle">
    <vt:lpwstr>Список иллюстраций</vt:lpwstr>
  </property>
  <property fmtid="{D5CDD505-2E9C-101B-9397-08002B2CF9AE}" pid="51" name="lolItemTemplate">
    <vt:lpwstr>lolItemTitleilistItemTitleDelimt </vt:lpwstr>
  </property>
  <property fmtid="{D5CDD505-2E9C-101B-9397-08002B2CF9AE}" pid="52" name="lolItemTitle">
    <vt:lpwstr/>
  </property>
  <property fmtid="{D5CDD505-2E9C-101B-9397-08002B2CF9AE}" pid="53" name="lolTitle">
    <vt:lpwstr>Листинги</vt:lpwstr>
  </property>
  <property fmtid="{D5CDD505-2E9C-101B-9397-08002B2CF9AE}" pid="54" name="lot">
    <vt:lpwstr>True</vt:lpwstr>
  </property>
  <property fmtid="{D5CDD505-2E9C-101B-9397-08002B2CF9AE}" pid="55" name="lotItemTemplate">
    <vt:lpwstr>lotItemTitleilistItemTitleDelimt </vt:lpwstr>
  </property>
  <property fmtid="{D5CDD505-2E9C-101B-9397-08002B2CF9AE}" pid="56" name="lotItemTitle">
    <vt:lpwstr/>
  </property>
  <property fmtid="{D5CDD505-2E9C-101B-9397-08002B2CF9AE}" pid="57" name="lotTitle">
    <vt:lpwstr>Список таблиц</vt:lpwstr>
  </property>
  <property fmtid="{D5CDD505-2E9C-101B-9397-08002B2CF9AE}" pid="58" name="lstLabels">
    <vt:lpwstr>arabic</vt:lpwstr>
  </property>
  <property fmtid="{D5CDD505-2E9C-101B-9397-08002B2CF9AE}" pid="59" name="lstPrefix">
    <vt:lpwstr/>
  </property>
  <property fmtid="{D5CDD505-2E9C-101B-9397-08002B2CF9AE}" pid="60" name="lstPrefixTemplate">
    <vt:lpwstr>p i</vt:lpwstr>
  </property>
  <property fmtid="{D5CDD505-2E9C-101B-9397-08002B2CF9AE}" pid="61" name="mainfont">
    <vt:lpwstr>IBM Plex Serif</vt:lpwstr>
  </property>
  <property fmtid="{D5CDD505-2E9C-101B-9397-08002B2CF9AE}" pid="62" name="mainfontoptions">
    <vt:lpwstr>Ligatures=Common,Ligatures=TeX,Scale=0.94</vt:lpwstr>
  </property>
  <property fmtid="{D5CDD505-2E9C-101B-9397-08002B2CF9AE}" pid="63" name="mathfont">
    <vt:lpwstr>STIX Two Math</vt:lpwstr>
  </property>
  <property fmtid="{D5CDD505-2E9C-101B-9397-08002B2CF9AE}" pid="64" name="mathfontoptions">
    <vt:lpwstr/>
  </property>
  <property fmtid="{D5CDD505-2E9C-101B-9397-08002B2CF9AE}" pid="65" name="monofont">
    <vt:lpwstr>IBM Plex Mono</vt:lpwstr>
  </property>
  <property fmtid="{D5CDD505-2E9C-101B-9397-08002B2CF9AE}" pid="66" name="monofontoptions">
    <vt:lpwstr>Scale=MatchLowercase,Scale=0.94,FakeStretch=0.9</vt:lpwstr>
  </property>
  <property fmtid="{D5CDD505-2E9C-101B-9397-08002B2CF9AE}" pid="67" name="nameInLink">
    <vt:lpwstr>False</vt:lpwstr>
  </property>
  <property fmtid="{D5CDD505-2E9C-101B-9397-08002B2CF9AE}" pid="68" name="numberSections">
    <vt:lpwstr>False</vt:lpwstr>
  </property>
  <property fmtid="{D5CDD505-2E9C-101B-9397-08002B2CF9AE}" pid="69" name="pairDelim">
    <vt:lpwstr>, </vt:lpwstr>
  </property>
  <property fmtid="{D5CDD505-2E9C-101B-9397-08002B2CF9AE}" pid="70" name="papersize">
    <vt:lpwstr>a4</vt:lpwstr>
  </property>
  <property fmtid="{D5CDD505-2E9C-101B-9397-08002B2CF9AE}" pid="71" name="polyglossia-lang">
    <vt:lpwstr/>
  </property>
  <property fmtid="{D5CDD505-2E9C-101B-9397-08002B2CF9AE}" pid="72" name="polyglossia-otherlangs">
    <vt:lpwstr/>
  </property>
  <property fmtid="{D5CDD505-2E9C-101B-9397-08002B2CF9AE}" pid="73" name="rangeDelim">
    <vt:lpwstr>-</vt:lpwstr>
  </property>
  <property fmtid="{D5CDD505-2E9C-101B-9397-08002B2CF9AE}" pid="74" name="refDelim">
    <vt:lpwstr>, </vt:lpwstr>
  </property>
  <property fmtid="{D5CDD505-2E9C-101B-9397-08002B2CF9AE}" pid="75" name="refIndexTemplate">
    <vt:lpwstr>isuf</vt:lpwstr>
  </property>
  <property fmtid="{D5CDD505-2E9C-101B-9397-08002B2CF9AE}" pid="76" name="romanfont">
    <vt:lpwstr>IBM Plex Serif</vt:lpwstr>
  </property>
  <property fmtid="{D5CDD505-2E9C-101B-9397-08002B2CF9AE}" pid="77" name="romanfontoptions">
    <vt:lpwstr>Ligatures=Common,Ligatures=TeX,Scale=0.94</vt:lpwstr>
  </property>
  <property fmtid="{D5CDD505-2E9C-101B-9397-08002B2CF9AE}" pid="78" name="sansfont">
    <vt:lpwstr>IBM Plex Sans</vt:lpwstr>
  </property>
  <property fmtid="{D5CDD505-2E9C-101B-9397-08002B2CF9AE}" pid="79" name="sansfontoptions">
    <vt:lpwstr>Ligatures=Common,Ligatures=TeX,Scale=MatchLowercase,Scale=0.94</vt:lpwstr>
  </property>
  <property fmtid="{D5CDD505-2E9C-101B-9397-08002B2CF9AE}" pid="80" name="secHeaderDelim">
    <vt:lpwstr> </vt:lpwstr>
  </property>
  <property fmtid="{D5CDD505-2E9C-101B-9397-08002B2CF9AE}" pid="81" name="secHeaderTemplate">
    <vt:lpwstr>isecHeaderDelim[n]t</vt:lpwstr>
  </property>
  <property fmtid="{D5CDD505-2E9C-101B-9397-08002B2CF9AE}" pid="82" name="secLabels">
    <vt:lpwstr>arabic</vt:lpwstr>
  </property>
  <property fmtid="{D5CDD505-2E9C-101B-9397-08002B2CF9AE}" pid="83" name="secPrefix">
    <vt:lpwstr/>
  </property>
  <property fmtid="{D5CDD505-2E9C-101B-9397-08002B2CF9AE}" pid="84" name="secPrefixTemplate">
    <vt:lpwstr>p i</vt:lpwstr>
  </property>
  <property fmtid="{D5CDD505-2E9C-101B-9397-08002B2CF9AE}" pid="85" name="sectionsDepth">
    <vt:lpwstr>0</vt:lpwstr>
  </property>
  <property fmtid="{D5CDD505-2E9C-101B-9397-08002B2CF9AE}" pid="86" name="subfigGrid">
    <vt:lpwstr>False</vt:lpwstr>
  </property>
  <property fmtid="{D5CDD505-2E9C-101B-9397-08002B2CF9AE}" pid="87" name="subfigLabels">
    <vt:lpwstr>alpha a</vt:lpwstr>
  </property>
  <property fmtid="{D5CDD505-2E9C-101B-9397-08002B2CF9AE}" pid="88" name="subfigureChildTemplate">
    <vt:lpwstr>i</vt:lpwstr>
  </property>
  <property fmtid="{D5CDD505-2E9C-101B-9397-08002B2CF9AE}" pid="89" name="subfigureRefIndexTemplate">
    <vt:lpwstr>isuf (s)</vt:lpwstr>
  </property>
  <property fmtid="{D5CDD505-2E9C-101B-9397-08002B2CF9AE}" pid="90" name="subfigureTemplate">
    <vt:lpwstr>figureTitle ititleDelim t. ccs</vt:lpwstr>
  </property>
  <property fmtid="{D5CDD505-2E9C-101B-9397-08002B2CF9AE}" pid="91" name="subtitle">
    <vt:lpwstr>Простейший вариант</vt:lpwstr>
  </property>
  <property fmtid="{D5CDD505-2E9C-101B-9397-08002B2CF9AE}" pid="92" name="tableEqns">
    <vt:lpwstr>False</vt:lpwstr>
  </property>
  <property fmtid="{D5CDD505-2E9C-101B-9397-08002B2CF9AE}" pid="93" name="tableTemplate">
    <vt:lpwstr>tableTitle ititleDelim t</vt:lpwstr>
  </property>
  <property fmtid="{D5CDD505-2E9C-101B-9397-08002B2CF9AE}" pid="94" name="tableTitle">
    <vt:lpwstr>Таблица</vt:lpwstr>
  </property>
  <property fmtid="{D5CDD505-2E9C-101B-9397-08002B2CF9AE}" pid="95" name="tblLabels">
    <vt:lpwstr>arabic</vt:lpwstr>
  </property>
  <property fmtid="{D5CDD505-2E9C-101B-9397-08002B2CF9AE}" pid="96" name="tblPrefix">
    <vt:lpwstr/>
  </property>
  <property fmtid="{D5CDD505-2E9C-101B-9397-08002B2CF9AE}" pid="97" name="tblPrefixTemplate">
    <vt:lpwstr>p i</vt:lpwstr>
  </property>
  <property fmtid="{D5CDD505-2E9C-101B-9397-08002B2CF9AE}" pid="98" name="titleDelim">
    <vt:lpwstr>:</vt:lpwstr>
  </property>
  <property fmtid="{D5CDD505-2E9C-101B-9397-08002B2CF9AE}" pid="99" name="toc">
    <vt:lpwstr>True</vt:lpwstr>
  </property>
  <property fmtid="{D5CDD505-2E9C-101B-9397-08002B2CF9AE}" pid="100" name="toc-depth">
    <vt:lpwstr>2</vt:lpwstr>
  </property>
  <property fmtid="{D5CDD505-2E9C-101B-9397-08002B2CF9AE}" pid="101" name="toc-title">
    <vt:lpwstr>Содержание</vt:lpwstr>
  </property>
</Properties>
</file>